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819CF" w14:textId="77777777" w:rsidR="00220AF9" w:rsidRDefault="00220AF9">
      <w:pPr>
        <w:pStyle w:val="BodyText"/>
        <w:ind w:left="0"/>
        <w:rPr>
          <w:sz w:val="20"/>
        </w:rPr>
      </w:pPr>
    </w:p>
    <w:p w14:paraId="4102F7C9" w14:textId="77777777" w:rsidR="00220AF9" w:rsidRDefault="00220AF9">
      <w:pPr>
        <w:pStyle w:val="BodyText"/>
        <w:ind w:left="0"/>
        <w:rPr>
          <w:sz w:val="20"/>
        </w:rPr>
      </w:pPr>
    </w:p>
    <w:p w14:paraId="29E8AED7" w14:textId="77777777" w:rsidR="00220AF9" w:rsidRDefault="00220AF9">
      <w:pPr>
        <w:pStyle w:val="BodyText"/>
        <w:ind w:left="0"/>
        <w:rPr>
          <w:sz w:val="20"/>
        </w:rPr>
      </w:pPr>
    </w:p>
    <w:p w14:paraId="63449B3F" w14:textId="77777777" w:rsidR="00F065CC" w:rsidRDefault="00F065CC">
      <w:pPr>
        <w:pStyle w:val="BodyText"/>
        <w:spacing w:before="4"/>
        <w:ind w:left="0"/>
        <w:rPr>
          <w:sz w:val="20"/>
        </w:rPr>
      </w:pPr>
    </w:p>
    <w:p w14:paraId="2B0979EF" w14:textId="1CF17932" w:rsidR="00220AF9" w:rsidRDefault="0033702C" w:rsidP="009A33A6">
      <w:pPr>
        <w:pStyle w:val="BodyText"/>
        <w:spacing w:before="4"/>
        <w:ind w:left="0"/>
        <w:jc w:val="center"/>
        <w:rPr>
          <w:sz w:val="12"/>
        </w:rPr>
      </w:pPr>
      <w:r>
        <w:rPr>
          <w:noProof/>
        </w:rPr>
        <w:drawing>
          <wp:inline distT="0" distB="0" distL="0" distR="0" wp14:anchorId="34D66E37" wp14:editId="214F0E1F">
            <wp:extent cx="4867275" cy="4052835"/>
            <wp:effectExtent l="0" t="0" r="0" b="5080"/>
            <wp:docPr id="121415504"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15504"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73435" cy="4057964"/>
                    </a:xfrm>
                    <a:prstGeom prst="rect">
                      <a:avLst/>
                    </a:prstGeom>
                  </pic:spPr>
                </pic:pic>
              </a:graphicData>
            </a:graphic>
          </wp:inline>
        </w:drawing>
      </w:r>
    </w:p>
    <w:p w14:paraId="2597A150" w14:textId="77777777" w:rsidR="00220AF9" w:rsidRPr="000D405A" w:rsidRDefault="00220AF9">
      <w:pPr>
        <w:pStyle w:val="BodyText"/>
        <w:ind w:left="0"/>
        <w:rPr>
          <w:rFonts w:asciiTheme="minorHAnsi" w:hAnsiTheme="minorHAnsi" w:cstheme="minorHAnsi"/>
          <w:sz w:val="26"/>
        </w:rPr>
      </w:pPr>
    </w:p>
    <w:p w14:paraId="45144B96" w14:textId="77777777" w:rsidR="00220AF9" w:rsidRPr="000D405A" w:rsidRDefault="00220AF9">
      <w:pPr>
        <w:pStyle w:val="BodyText"/>
        <w:spacing w:before="2"/>
        <w:ind w:left="0"/>
        <w:rPr>
          <w:rFonts w:asciiTheme="minorHAnsi" w:hAnsiTheme="minorHAnsi" w:cstheme="minorHAnsi"/>
          <w:sz w:val="31"/>
        </w:rPr>
      </w:pPr>
    </w:p>
    <w:p w14:paraId="29EE5F2C" w14:textId="557D011F" w:rsidR="00775CAC" w:rsidRPr="000D405A" w:rsidRDefault="004D2DC9" w:rsidP="000D405A">
      <w:pPr>
        <w:pStyle w:val="Title"/>
        <w:spacing w:before="1"/>
        <w:ind w:right="20" w:hanging="1499"/>
        <w:jc w:val="center"/>
        <w:rPr>
          <w:rFonts w:asciiTheme="minorHAnsi" w:hAnsiTheme="minorHAnsi" w:cstheme="minorHAnsi"/>
        </w:rPr>
      </w:pPr>
      <w:r w:rsidRPr="000D405A">
        <w:rPr>
          <w:rFonts w:asciiTheme="minorHAnsi" w:hAnsiTheme="minorHAnsi" w:cstheme="minorHAnsi"/>
        </w:rPr>
        <w:t>Disaster Preparedness Plan</w:t>
      </w:r>
    </w:p>
    <w:p w14:paraId="6C515D54" w14:textId="21CEB1C1" w:rsidR="00220AF9" w:rsidRPr="000D405A" w:rsidRDefault="00220AF9">
      <w:pPr>
        <w:pStyle w:val="BodyText"/>
        <w:ind w:left="0"/>
        <w:rPr>
          <w:rFonts w:asciiTheme="minorHAnsi" w:hAnsiTheme="minorHAnsi" w:cstheme="minorHAnsi"/>
          <w:b/>
          <w:sz w:val="62"/>
        </w:rPr>
      </w:pPr>
    </w:p>
    <w:p w14:paraId="11860ED6" w14:textId="77777777" w:rsidR="002F1F5F" w:rsidRPr="000D405A" w:rsidRDefault="002F1F5F">
      <w:pPr>
        <w:pStyle w:val="BodyText"/>
        <w:ind w:left="0"/>
        <w:rPr>
          <w:rFonts w:asciiTheme="minorHAnsi" w:hAnsiTheme="minorHAnsi" w:cstheme="minorHAnsi"/>
          <w:b/>
          <w:sz w:val="62"/>
        </w:rPr>
      </w:pPr>
    </w:p>
    <w:p w14:paraId="08764340" w14:textId="77777777" w:rsidR="00220AF9" w:rsidRPr="000D405A" w:rsidRDefault="00220AF9">
      <w:pPr>
        <w:pStyle w:val="BodyText"/>
        <w:spacing w:before="8"/>
        <w:ind w:left="0"/>
        <w:rPr>
          <w:rFonts w:asciiTheme="minorHAnsi" w:hAnsiTheme="minorHAnsi" w:cstheme="minorHAnsi"/>
          <w:b/>
          <w:sz w:val="79"/>
        </w:rPr>
      </w:pPr>
    </w:p>
    <w:p w14:paraId="3BFE98BC" w14:textId="77777777" w:rsidR="00220AF9" w:rsidRPr="000D405A" w:rsidRDefault="004D2DC9">
      <w:pPr>
        <w:pStyle w:val="Heading1"/>
        <w:spacing w:before="1"/>
        <w:ind w:left="3794" w:right="3789" w:hanging="2"/>
        <w:jc w:val="center"/>
        <w:rPr>
          <w:rFonts w:asciiTheme="minorHAnsi" w:hAnsiTheme="minorHAnsi" w:cstheme="minorHAnsi"/>
          <w:u w:val="none"/>
        </w:rPr>
      </w:pPr>
      <w:r w:rsidRPr="000D405A">
        <w:rPr>
          <w:rFonts w:asciiTheme="minorHAnsi" w:hAnsiTheme="minorHAnsi" w:cstheme="minorHAnsi"/>
          <w:u w:val="none"/>
        </w:rPr>
        <w:t>Administered by State of Mississippi</w:t>
      </w:r>
    </w:p>
    <w:p w14:paraId="7C07BA93" w14:textId="77777777" w:rsidR="006263AC" w:rsidRPr="000D405A" w:rsidRDefault="004D2DC9" w:rsidP="006263AC">
      <w:pPr>
        <w:ind w:left="2104" w:right="2103"/>
        <w:jc w:val="center"/>
        <w:rPr>
          <w:rFonts w:asciiTheme="minorHAnsi" w:hAnsiTheme="minorHAnsi" w:cstheme="minorHAnsi"/>
          <w:b/>
          <w:sz w:val="24"/>
          <w:szCs w:val="24"/>
        </w:rPr>
      </w:pPr>
      <w:r w:rsidRPr="000D405A">
        <w:rPr>
          <w:rFonts w:asciiTheme="minorHAnsi" w:hAnsiTheme="minorHAnsi" w:cstheme="minorHAnsi"/>
          <w:b/>
          <w:sz w:val="24"/>
          <w:szCs w:val="24"/>
        </w:rPr>
        <w:t>Mississippi Department of Child Protection Services</w:t>
      </w:r>
    </w:p>
    <w:p w14:paraId="5CBFE079" w14:textId="77777777" w:rsidR="00F065CC" w:rsidRPr="000D405A" w:rsidRDefault="006263AC" w:rsidP="00F065CC">
      <w:pPr>
        <w:ind w:left="2104" w:right="2103"/>
        <w:jc w:val="center"/>
        <w:rPr>
          <w:rFonts w:asciiTheme="minorHAnsi" w:hAnsiTheme="minorHAnsi" w:cstheme="minorHAnsi"/>
          <w:b/>
          <w:sz w:val="24"/>
          <w:szCs w:val="24"/>
        </w:rPr>
      </w:pPr>
      <w:r w:rsidRPr="000D405A">
        <w:rPr>
          <w:rFonts w:asciiTheme="minorHAnsi" w:hAnsiTheme="minorHAnsi" w:cstheme="minorHAnsi"/>
          <w:b/>
          <w:sz w:val="24"/>
          <w:szCs w:val="24"/>
        </w:rPr>
        <w:t>Andrea A. Sanders, Commissioner</w:t>
      </w:r>
    </w:p>
    <w:p w14:paraId="4867570F" w14:textId="69116E43" w:rsidR="00F065CC" w:rsidRPr="000D405A" w:rsidRDefault="004D2DC9" w:rsidP="00F065CC">
      <w:pPr>
        <w:ind w:left="2104" w:right="2103"/>
        <w:jc w:val="center"/>
        <w:rPr>
          <w:rFonts w:asciiTheme="minorHAnsi" w:hAnsiTheme="minorHAnsi" w:cstheme="minorHAnsi"/>
          <w:b/>
          <w:bCs/>
          <w:sz w:val="24"/>
          <w:szCs w:val="24"/>
        </w:rPr>
      </w:pPr>
      <w:r w:rsidRPr="000D405A">
        <w:rPr>
          <w:rFonts w:asciiTheme="minorHAnsi" w:hAnsiTheme="minorHAnsi" w:cstheme="minorHAnsi"/>
          <w:b/>
          <w:bCs/>
          <w:sz w:val="24"/>
          <w:szCs w:val="24"/>
        </w:rPr>
        <w:t>P. O. Box 346</w:t>
      </w:r>
    </w:p>
    <w:p w14:paraId="69081BE6" w14:textId="6CD55545" w:rsidR="00220AF9" w:rsidRPr="000D405A" w:rsidRDefault="004D2DC9" w:rsidP="00A73C4C">
      <w:pPr>
        <w:pStyle w:val="Heading1"/>
        <w:ind w:left="3797" w:right="3776"/>
        <w:rPr>
          <w:rFonts w:asciiTheme="minorHAnsi" w:hAnsiTheme="minorHAnsi" w:cstheme="minorHAnsi"/>
          <w:u w:val="none"/>
        </w:rPr>
        <w:sectPr w:rsidR="00220AF9" w:rsidRPr="000D405A">
          <w:type w:val="continuous"/>
          <w:pgSz w:w="12240" w:h="15840"/>
          <w:pgMar w:top="640" w:right="1340" w:bottom="280" w:left="1340" w:header="720" w:footer="720" w:gutter="0"/>
          <w:cols w:space="720"/>
        </w:sectPr>
      </w:pPr>
      <w:r w:rsidRPr="000D405A">
        <w:rPr>
          <w:rFonts w:asciiTheme="minorHAnsi" w:hAnsiTheme="minorHAnsi" w:cstheme="minorHAnsi"/>
          <w:u w:val="none"/>
        </w:rPr>
        <w:t>Jackson, MS 39205</w:t>
      </w:r>
    </w:p>
    <w:p w14:paraId="77233944" w14:textId="77777777" w:rsidR="00220AF9" w:rsidRPr="000D405A" w:rsidRDefault="004D2DC9" w:rsidP="00A73C4C">
      <w:pPr>
        <w:spacing w:before="59" w:after="120"/>
        <w:jc w:val="center"/>
        <w:rPr>
          <w:rFonts w:asciiTheme="minorHAnsi" w:hAnsiTheme="minorHAnsi" w:cstheme="minorHAnsi"/>
          <w:b/>
          <w:iCs/>
          <w:sz w:val="32"/>
        </w:rPr>
      </w:pPr>
      <w:r w:rsidRPr="000D405A">
        <w:rPr>
          <w:rFonts w:asciiTheme="minorHAnsi" w:hAnsiTheme="minorHAnsi" w:cstheme="minorHAnsi"/>
          <w:b/>
          <w:iCs/>
          <w:sz w:val="32"/>
        </w:rPr>
        <w:lastRenderedPageBreak/>
        <w:t>MDCPS Disaster Preparedness Plan</w:t>
      </w:r>
    </w:p>
    <w:p w14:paraId="1D58E96E" w14:textId="04E4BA25" w:rsidR="00220AF9" w:rsidRPr="000D405A" w:rsidRDefault="004D2DC9" w:rsidP="0097014F">
      <w:pPr>
        <w:pStyle w:val="BodyText"/>
        <w:spacing w:before="160" w:after="120"/>
        <w:ind w:left="0" w:right="150"/>
        <w:jc w:val="both"/>
        <w:rPr>
          <w:rFonts w:asciiTheme="minorHAnsi" w:hAnsiTheme="minorHAnsi" w:cstheme="minorHAnsi"/>
        </w:rPr>
      </w:pPr>
      <w:r w:rsidRPr="000D405A">
        <w:rPr>
          <w:rFonts w:asciiTheme="minorHAnsi" w:hAnsiTheme="minorHAnsi" w:cstheme="minorHAnsi"/>
        </w:rPr>
        <w:t xml:space="preserve">Disasters can affect the way MDCPS operates and the services we provide for children and their families. The purpose </w:t>
      </w:r>
      <w:r w:rsidR="00C43E97" w:rsidRPr="000D405A">
        <w:rPr>
          <w:rFonts w:asciiTheme="minorHAnsi" w:hAnsiTheme="minorHAnsi" w:cstheme="minorHAnsi"/>
        </w:rPr>
        <w:t xml:space="preserve">of </w:t>
      </w:r>
      <w:r w:rsidRPr="000D405A">
        <w:rPr>
          <w:rFonts w:asciiTheme="minorHAnsi" w:hAnsiTheme="minorHAnsi" w:cstheme="minorHAnsi"/>
        </w:rPr>
        <w:t>th</w:t>
      </w:r>
      <w:r w:rsidR="00D32EF8" w:rsidRPr="000D405A">
        <w:rPr>
          <w:rFonts w:asciiTheme="minorHAnsi" w:hAnsiTheme="minorHAnsi" w:cstheme="minorHAnsi"/>
        </w:rPr>
        <w:t>e Disaster Preparedness Plan</w:t>
      </w:r>
      <w:r w:rsidRPr="000D405A">
        <w:rPr>
          <w:rFonts w:asciiTheme="minorHAnsi" w:hAnsiTheme="minorHAnsi" w:cstheme="minorHAnsi"/>
        </w:rPr>
        <w:t xml:space="preserve"> is to establish certain operational procedures and guidelines to facilitate the execution of the Mississippi Department of Child Protection Services staff’s mission-critical functions during various </w:t>
      </w:r>
      <w:r w:rsidR="00E154F8" w:rsidRPr="000D405A">
        <w:rPr>
          <w:rFonts w:asciiTheme="minorHAnsi" w:hAnsiTheme="minorHAnsi" w:cstheme="minorHAnsi"/>
        </w:rPr>
        <w:t>emergencies</w:t>
      </w:r>
      <w:r w:rsidRPr="000D405A">
        <w:rPr>
          <w:rFonts w:asciiTheme="minorHAnsi" w:hAnsiTheme="minorHAnsi" w:cstheme="minorHAnsi"/>
        </w:rPr>
        <w:t>. These may include natural disasters, accidents, technological emergencies, public health emergencies, military or terrorist-related incidents</w:t>
      </w:r>
      <w:r w:rsidR="00D32EF8" w:rsidRPr="000D405A">
        <w:rPr>
          <w:rFonts w:asciiTheme="minorHAnsi" w:hAnsiTheme="minorHAnsi" w:cstheme="minorHAnsi"/>
        </w:rPr>
        <w:t>, and civil unrest or riots</w:t>
      </w:r>
      <w:r w:rsidRPr="000D405A">
        <w:rPr>
          <w:rFonts w:asciiTheme="minorHAnsi" w:hAnsiTheme="minorHAnsi" w:cstheme="minorHAnsi"/>
        </w:rPr>
        <w:t>.</w:t>
      </w:r>
      <w:r w:rsidR="00D32EF8" w:rsidRPr="000D405A">
        <w:rPr>
          <w:rFonts w:asciiTheme="minorHAnsi" w:hAnsiTheme="minorHAnsi" w:cstheme="minorHAnsi"/>
        </w:rPr>
        <w:t xml:space="preserve"> This plan may be expanded and impacted by state and federal mandates during disasters that have wide-reaching implications </w:t>
      </w:r>
      <w:r w:rsidR="00E75C6F" w:rsidRPr="000D405A">
        <w:rPr>
          <w:rFonts w:asciiTheme="minorHAnsi" w:hAnsiTheme="minorHAnsi" w:cstheme="minorHAnsi"/>
        </w:rPr>
        <w:t xml:space="preserve">that </w:t>
      </w:r>
      <w:r w:rsidR="00D32EF8" w:rsidRPr="000D405A">
        <w:rPr>
          <w:rFonts w:asciiTheme="minorHAnsi" w:hAnsiTheme="minorHAnsi" w:cstheme="minorHAnsi"/>
        </w:rPr>
        <w:t>may be beyond our standard scope of operations.</w:t>
      </w:r>
    </w:p>
    <w:p w14:paraId="76FFE106" w14:textId="0C0CCD69" w:rsidR="00220AF9" w:rsidRPr="000D405A" w:rsidRDefault="004D2DC9" w:rsidP="0097014F">
      <w:pPr>
        <w:pStyle w:val="BodyText"/>
        <w:spacing w:before="161" w:after="120"/>
        <w:ind w:left="0" w:right="110"/>
        <w:jc w:val="both"/>
        <w:rPr>
          <w:rFonts w:asciiTheme="minorHAnsi" w:hAnsiTheme="minorHAnsi" w:cstheme="minorHAnsi"/>
        </w:rPr>
      </w:pPr>
      <w:r w:rsidRPr="000D405A">
        <w:rPr>
          <w:rFonts w:asciiTheme="minorHAnsi" w:hAnsiTheme="minorHAnsi" w:cstheme="minorHAnsi"/>
        </w:rPr>
        <w:t xml:space="preserve">The State of Mississippi is certainly no stranger to natural </w:t>
      </w:r>
      <w:r w:rsidR="00E154F8" w:rsidRPr="000D405A">
        <w:rPr>
          <w:rFonts w:asciiTheme="minorHAnsi" w:hAnsiTheme="minorHAnsi" w:cstheme="minorHAnsi"/>
        </w:rPr>
        <w:t>disasters</w:t>
      </w:r>
      <w:r w:rsidRPr="000D405A">
        <w:rPr>
          <w:rFonts w:asciiTheme="minorHAnsi" w:hAnsiTheme="minorHAnsi" w:cstheme="minorHAnsi"/>
        </w:rPr>
        <w:t xml:space="preserve">. The most common natural disasters to </w:t>
      </w:r>
      <w:r w:rsidR="00F815EF" w:rsidRPr="000D405A">
        <w:rPr>
          <w:rFonts w:asciiTheme="minorHAnsi" w:hAnsiTheme="minorHAnsi" w:cstheme="minorHAnsi"/>
        </w:rPr>
        <w:t>impact</w:t>
      </w:r>
      <w:r w:rsidRPr="000D405A">
        <w:rPr>
          <w:rFonts w:asciiTheme="minorHAnsi" w:hAnsiTheme="minorHAnsi" w:cstheme="minorHAnsi"/>
        </w:rPr>
        <w:t xml:space="preserve"> our state include hurricanes, tropical storms, severe electrical storms, tornadoes, high winds, flooding</w:t>
      </w:r>
      <w:r w:rsidR="00E75C6F" w:rsidRPr="000D405A">
        <w:rPr>
          <w:rFonts w:asciiTheme="minorHAnsi" w:hAnsiTheme="minorHAnsi" w:cstheme="minorHAnsi"/>
        </w:rPr>
        <w:t>,</w:t>
      </w:r>
      <w:r w:rsidRPr="000D405A">
        <w:rPr>
          <w:rFonts w:asciiTheme="minorHAnsi" w:hAnsiTheme="minorHAnsi" w:cstheme="minorHAnsi"/>
        </w:rPr>
        <w:t xml:space="preserve"> and winter storms. Other disasters are man-made, such as hazardous material incidents (chemical, biological, radiological), technological (electrical power blackouts, computer system and communication network disruptions, electronic/digital equipment breakdown)</w:t>
      </w:r>
      <w:r w:rsidR="00DC03E3" w:rsidRPr="000D405A">
        <w:rPr>
          <w:rFonts w:asciiTheme="minorHAnsi" w:hAnsiTheme="minorHAnsi" w:cstheme="minorHAnsi"/>
        </w:rPr>
        <w:t xml:space="preserve">, </w:t>
      </w:r>
      <w:r w:rsidRPr="000D405A">
        <w:rPr>
          <w:rFonts w:asciiTheme="minorHAnsi" w:hAnsiTheme="minorHAnsi" w:cstheme="minorHAnsi"/>
        </w:rPr>
        <w:t>terrorist attacks</w:t>
      </w:r>
      <w:r w:rsidR="00DC03E3" w:rsidRPr="000D405A">
        <w:rPr>
          <w:rFonts w:asciiTheme="minorHAnsi" w:hAnsiTheme="minorHAnsi" w:cstheme="minorHAnsi"/>
        </w:rPr>
        <w:t>, and civil unrest or riots</w:t>
      </w:r>
      <w:r w:rsidRPr="000D405A">
        <w:rPr>
          <w:rFonts w:asciiTheme="minorHAnsi" w:hAnsiTheme="minorHAnsi" w:cstheme="minorHAnsi"/>
        </w:rPr>
        <w:t xml:space="preserve">. </w:t>
      </w:r>
      <w:r w:rsidR="00DF1291" w:rsidRPr="000D405A">
        <w:rPr>
          <w:rFonts w:asciiTheme="minorHAnsi" w:hAnsiTheme="minorHAnsi" w:cstheme="minorHAnsi"/>
        </w:rPr>
        <w:t xml:space="preserve">Most recently, the state and nation have been affected by the global pandemic, COVID-19. The global pandemic is a public health emergency. This unique circumstance requires MDCPS to </w:t>
      </w:r>
      <w:r w:rsidR="00E75C6F" w:rsidRPr="000D405A">
        <w:rPr>
          <w:rFonts w:asciiTheme="minorHAnsi" w:hAnsiTheme="minorHAnsi" w:cstheme="minorHAnsi"/>
        </w:rPr>
        <w:t xml:space="preserve">adapt </w:t>
      </w:r>
      <w:r w:rsidR="00DF1291" w:rsidRPr="000D405A">
        <w:rPr>
          <w:rFonts w:asciiTheme="minorHAnsi" w:hAnsiTheme="minorHAnsi" w:cstheme="minorHAnsi"/>
        </w:rPr>
        <w:t xml:space="preserve">and respond as needed to support and protect our children and families </w:t>
      </w:r>
      <w:r w:rsidR="00056879" w:rsidRPr="000D405A">
        <w:rPr>
          <w:rFonts w:asciiTheme="minorHAnsi" w:hAnsiTheme="minorHAnsi" w:cstheme="minorHAnsi"/>
        </w:rPr>
        <w:t>under</w:t>
      </w:r>
      <w:r w:rsidR="00DF1291" w:rsidRPr="000D405A">
        <w:rPr>
          <w:rFonts w:asciiTheme="minorHAnsi" w:hAnsiTheme="minorHAnsi" w:cstheme="minorHAnsi"/>
        </w:rPr>
        <w:t xml:space="preserve"> this plan</w:t>
      </w:r>
      <w:r w:rsidR="00C343DE" w:rsidRPr="000D405A">
        <w:rPr>
          <w:rFonts w:asciiTheme="minorHAnsi" w:hAnsiTheme="minorHAnsi" w:cstheme="minorHAnsi"/>
        </w:rPr>
        <w:t xml:space="preserve"> </w:t>
      </w:r>
    </w:p>
    <w:p w14:paraId="516888A2" w14:textId="279086A2" w:rsidR="00220AF9" w:rsidRPr="000D405A" w:rsidRDefault="004D2DC9" w:rsidP="0097014F">
      <w:pPr>
        <w:pStyle w:val="BodyText"/>
        <w:spacing w:before="159" w:after="120"/>
        <w:ind w:left="0" w:right="150"/>
        <w:jc w:val="both"/>
        <w:rPr>
          <w:rFonts w:asciiTheme="minorHAnsi" w:hAnsiTheme="minorHAnsi" w:cstheme="minorHAnsi"/>
        </w:rPr>
      </w:pPr>
      <w:r w:rsidRPr="000D405A">
        <w:rPr>
          <w:rFonts w:asciiTheme="minorHAnsi" w:hAnsiTheme="minorHAnsi" w:cstheme="minorHAnsi"/>
        </w:rPr>
        <w:t>In the event of a man-made or a natural disaster, the Commissioner of the Mississippi Department of Child Protection Services</w:t>
      </w:r>
      <w:r w:rsidR="00F815EF" w:rsidRPr="000D405A">
        <w:rPr>
          <w:rFonts w:asciiTheme="minorHAnsi" w:hAnsiTheme="minorHAnsi" w:cstheme="minorHAnsi"/>
        </w:rPr>
        <w:t>,</w:t>
      </w:r>
      <w:r w:rsidRPr="000D405A">
        <w:rPr>
          <w:rFonts w:asciiTheme="minorHAnsi" w:hAnsiTheme="minorHAnsi" w:cstheme="minorHAnsi"/>
        </w:rPr>
        <w:t xml:space="preserve"> </w:t>
      </w:r>
      <w:r w:rsidR="000A0F5A" w:rsidRPr="000D405A">
        <w:rPr>
          <w:rFonts w:asciiTheme="minorHAnsi" w:hAnsiTheme="minorHAnsi" w:cstheme="minorHAnsi"/>
        </w:rPr>
        <w:t>is ultimately responsible for</w:t>
      </w:r>
      <w:r w:rsidRPr="000D405A">
        <w:rPr>
          <w:rFonts w:asciiTheme="minorHAnsi" w:hAnsiTheme="minorHAnsi" w:cstheme="minorHAnsi"/>
        </w:rPr>
        <w:t xml:space="preserve"> the execution of th</w:t>
      </w:r>
      <w:r w:rsidR="000A0F5A" w:rsidRPr="000D405A">
        <w:rPr>
          <w:rFonts w:asciiTheme="minorHAnsi" w:hAnsiTheme="minorHAnsi" w:cstheme="minorHAnsi"/>
        </w:rPr>
        <w:t>is</w:t>
      </w:r>
      <w:r w:rsidRPr="000D405A">
        <w:rPr>
          <w:rFonts w:asciiTheme="minorHAnsi" w:hAnsiTheme="minorHAnsi" w:cstheme="minorHAnsi"/>
        </w:rPr>
        <w:t xml:space="preserve"> </w:t>
      </w:r>
      <w:r w:rsidR="000A0F5A" w:rsidRPr="000D405A">
        <w:rPr>
          <w:rFonts w:asciiTheme="minorHAnsi" w:hAnsiTheme="minorHAnsi" w:cstheme="minorHAnsi"/>
        </w:rPr>
        <w:t>p</w:t>
      </w:r>
      <w:r w:rsidRPr="000D405A">
        <w:rPr>
          <w:rFonts w:asciiTheme="minorHAnsi" w:hAnsiTheme="minorHAnsi" w:cstheme="minorHAnsi"/>
        </w:rPr>
        <w:t>lan</w:t>
      </w:r>
      <w:r w:rsidR="000A0F5A" w:rsidRPr="000D405A">
        <w:rPr>
          <w:rFonts w:asciiTheme="minorHAnsi" w:hAnsiTheme="minorHAnsi" w:cstheme="minorHAnsi"/>
        </w:rPr>
        <w:t>, though many of its functions will be carried out by the</w:t>
      </w:r>
      <w:r w:rsidRPr="000D405A">
        <w:rPr>
          <w:rFonts w:asciiTheme="minorHAnsi" w:hAnsiTheme="minorHAnsi" w:cstheme="minorHAnsi"/>
        </w:rPr>
        <w:t xml:space="preserve"> </w:t>
      </w:r>
      <w:r w:rsidR="00545856" w:rsidRPr="000D405A">
        <w:rPr>
          <w:rFonts w:asciiTheme="minorHAnsi" w:hAnsiTheme="minorHAnsi" w:cstheme="minorHAnsi"/>
        </w:rPr>
        <w:t xml:space="preserve">Principal Deputy Commissioner, </w:t>
      </w:r>
      <w:r w:rsidRPr="000D405A">
        <w:rPr>
          <w:rFonts w:asciiTheme="minorHAnsi" w:hAnsiTheme="minorHAnsi" w:cstheme="minorHAnsi"/>
        </w:rPr>
        <w:t xml:space="preserve">Deputy </w:t>
      </w:r>
      <w:r w:rsidR="00545856" w:rsidRPr="000D405A">
        <w:rPr>
          <w:rFonts w:asciiTheme="minorHAnsi" w:hAnsiTheme="minorHAnsi" w:cstheme="minorHAnsi"/>
        </w:rPr>
        <w:t>Commissioner</w:t>
      </w:r>
      <w:r w:rsidRPr="000D405A">
        <w:rPr>
          <w:rFonts w:asciiTheme="minorHAnsi" w:hAnsiTheme="minorHAnsi" w:cstheme="minorHAnsi"/>
        </w:rPr>
        <w:t xml:space="preserve"> of Administration, Deputy </w:t>
      </w:r>
      <w:r w:rsidR="00545856" w:rsidRPr="000D405A">
        <w:rPr>
          <w:rFonts w:asciiTheme="minorHAnsi" w:hAnsiTheme="minorHAnsi" w:cstheme="minorHAnsi"/>
        </w:rPr>
        <w:t>Commissioner</w:t>
      </w:r>
      <w:r w:rsidRPr="000D405A">
        <w:rPr>
          <w:rFonts w:asciiTheme="minorHAnsi" w:hAnsiTheme="minorHAnsi" w:cstheme="minorHAnsi"/>
        </w:rPr>
        <w:t xml:space="preserve"> of Child Welfare,</w:t>
      </w:r>
      <w:r w:rsidR="00545856" w:rsidRPr="000D405A">
        <w:rPr>
          <w:rFonts w:asciiTheme="minorHAnsi" w:hAnsiTheme="minorHAnsi" w:cstheme="minorHAnsi"/>
        </w:rPr>
        <w:t xml:space="preserve"> </w:t>
      </w:r>
      <w:r w:rsidRPr="000D405A">
        <w:rPr>
          <w:rFonts w:asciiTheme="minorHAnsi" w:hAnsiTheme="minorHAnsi" w:cstheme="minorHAnsi"/>
        </w:rPr>
        <w:t>and other executive leadership as designated by the Commissioner.</w:t>
      </w:r>
    </w:p>
    <w:p w14:paraId="31C3F7E9" w14:textId="77777777" w:rsidR="00220AF9" w:rsidRPr="000D405A" w:rsidRDefault="004D2DC9" w:rsidP="00605291">
      <w:pPr>
        <w:pStyle w:val="Heading2"/>
        <w:spacing w:after="120"/>
        <w:ind w:left="0"/>
        <w:rPr>
          <w:rFonts w:asciiTheme="minorHAnsi" w:hAnsiTheme="minorHAnsi" w:cstheme="minorHAnsi"/>
        </w:rPr>
      </w:pPr>
      <w:r w:rsidRPr="000D405A">
        <w:rPr>
          <w:rFonts w:asciiTheme="minorHAnsi" w:hAnsiTheme="minorHAnsi" w:cstheme="minorHAnsi"/>
        </w:rPr>
        <w:t>Disaster Impact</w:t>
      </w:r>
    </w:p>
    <w:p w14:paraId="6BCAB966" w14:textId="290331F6" w:rsidR="006435C8" w:rsidRPr="000D405A" w:rsidRDefault="004D2DC9" w:rsidP="0097014F">
      <w:pPr>
        <w:pStyle w:val="BodyText"/>
        <w:spacing w:before="161" w:after="120"/>
        <w:ind w:left="0" w:right="243"/>
        <w:jc w:val="both"/>
        <w:rPr>
          <w:rFonts w:asciiTheme="minorHAnsi" w:hAnsiTheme="minorHAnsi" w:cstheme="minorHAnsi"/>
        </w:rPr>
      </w:pPr>
      <w:r w:rsidRPr="000D405A">
        <w:rPr>
          <w:rFonts w:asciiTheme="minorHAnsi" w:hAnsiTheme="minorHAnsi" w:cstheme="minorHAnsi"/>
        </w:rPr>
        <w:t>In this plan, we will examine three levels of disaster</w:t>
      </w:r>
      <w:r w:rsidR="0033197C" w:rsidRPr="000D405A">
        <w:rPr>
          <w:rFonts w:asciiTheme="minorHAnsi" w:hAnsiTheme="minorHAnsi" w:cstheme="minorHAnsi"/>
        </w:rPr>
        <w:t>s</w:t>
      </w:r>
      <w:r w:rsidRPr="000D405A">
        <w:rPr>
          <w:rFonts w:asciiTheme="minorHAnsi" w:hAnsiTheme="minorHAnsi" w:cstheme="minorHAnsi"/>
        </w:rPr>
        <w:t xml:space="preserve"> and </w:t>
      </w:r>
      <w:r w:rsidR="0033197C" w:rsidRPr="000D405A">
        <w:rPr>
          <w:rFonts w:asciiTheme="minorHAnsi" w:hAnsiTheme="minorHAnsi" w:cstheme="minorHAnsi"/>
        </w:rPr>
        <w:t xml:space="preserve">the supporting </w:t>
      </w:r>
      <w:r w:rsidRPr="000D405A">
        <w:rPr>
          <w:rFonts w:asciiTheme="minorHAnsi" w:hAnsiTheme="minorHAnsi" w:cstheme="minorHAnsi"/>
        </w:rPr>
        <w:t xml:space="preserve">plan for each. </w:t>
      </w:r>
      <w:r w:rsidR="006435C8" w:rsidRPr="000D405A">
        <w:rPr>
          <w:rFonts w:asciiTheme="minorHAnsi" w:hAnsiTheme="minorHAnsi" w:cstheme="minorHAnsi"/>
        </w:rPr>
        <w:t>The disaster level and appropriate response under this plan will be determined by the Commissioner based on the facts and circumstances of each emergency and any state or federal disaster declaration or other guidance. In ev</w:t>
      </w:r>
      <w:r w:rsidRPr="000D405A">
        <w:rPr>
          <w:rFonts w:asciiTheme="minorHAnsi" w:hAnsiTheme="minorHAnsi" w:cstheme="minorHAnsi"/>
        </w:rPr>
        <w:t xml:space="preserve">ery instance, </w:t>
      </w:r>
      <w:r w:rsidR="000A0F5A" w:rsidRPr="000D405A">
        <w:rPr>
          <w:rFonts w:asciiTheme="minorHAnsi" w:hAnsiTheme="minorHAnsi" w:cstheme="minorHAnsi"/>
        </w:rPr>
        <w:t xml:space="preserve">the </w:t>
      </w:r>
      <w:r w:rsidR="000A41A0" w:rsidRPr="000D405A">
        <w:rPr>
          <w:rFonts w:asciiTheme="minorHAnsi" w:hAnsiTheme="minorHAnsi" w:cstheme="minorHAnsi"/>
        </w:rPr>
        <w:t xml:space="preserve">ordinary </w:t>
      </w:r>
      <w:r w:rsidRPr="000D405A">
        <w:rPr>
          <w:rFonts w:asciiTheme="minorHAnsi" w:hAnsiTheme="minorHAnsi" w:cstheme="minorHAnsi"/>
        </w:rPr>
        <w:t xml:space="preserve">proper </w:t>
      </w:r>
      <w:r w:rsidR="000A0F5A" w:rsidRPr="000D405A">
        <w:rPr>
          <w:rFonts w:asciiTheme="minorHAnsi" w:hAnsiTheme="minorHAnsi" w:cstheme="minorHAnsi"/>
        </w:rPr>
        <w:t>c</w:t>
      </w:r>
      <w:r w:rsidRPr="000D405A">
        <w:rPr>
          <w:rFonts w:asciiTheme="minorHAnsi" w:hAnsiTheme="minorHAnsi" w:cstheme="minorHAnsi"/>
        </w:rPr>
        <w:t xml:space="preserve">hain of </w:t>
      </w:r>
      <w:r w:rsidR="000A0F5A" w:rsidRPr="000D405A">
        <w:rPr>
          <w:rFonts w:asciiTheme="minorHAnsi" w:hAnsiTheme="minorHAnsi" w:cstheme="minorHAnsi"/>
        </w:rPr>
        <w:t>c</w:t>
      </w:r>
      <w:r w:rsidRPr="000D405A">
        <w:rPr>
          <w:rFonts w:asciiTheme="minorHAnsi" w:hAnsiTheme="minorHAnsi" w:cstheme="minorHAnsi"/>
        </w:rPr>
        <w:t xml:space="preserve">ommand will be </w:t>
      </w:r>
      <w:r w:rsidR="000A41A0" w:rsidRPr="000D405A">
        <w:rPr>
          <w:rFonts w:asciiTheme="minorHAnsi" w:hAnsiTheme="minorHAnsi" w:cstheme="minorHAnsi"/>
        </w:rPr>
        <w:t>utilized</w:t>
      </w:r>
      <w:r w:rsidRPr="000D405A">
        <w:rPr>
          <w:rFonts w:asciiTheme="minorHAnsi" w:hAnsiTheme="minorHAnsi" w:cstheme="minorHAnsi"/>
        </w:rPr>
        <w:t xml:space="preserve">, e.g. </w:t>
      </w:r>
      <w:r w:rsidR="0036153C" w:rsidRPr="000D405A">
        <w:rPr>
          <w:rFonts w:asciiTheme="minorHAnsi" w:hAnsiTheme="minorHAnsi" w:cstheme="minorHAnsi"/>
        </w:rPr>
        <w:t>County Supervisor</w:t>
      </w:r>
      <w:r w:rsidR="000A41A0" w:rsidRPr="000D405A">
        <w:rPr>
          <w:rFonts w:asciiTheme="minorHAnsi" w:hAnsiTheme="minorHAnsi" w:cstheme="minorHAnsi"/>
        </w:rPr>
        <w:t>,</w:t>
      </w:r>
      <w:r w:rsidRPr="000D405A">
        <w:rPr>
          <w:rFonts w:asciiTheme="minorHAnsi" w:hAnsiTheme="minorHAnsi" w:cstheme="minorHAnsi"/>
        </w:rPr>
        <w:t xml:space="preserve"> </w:t>
      </w:r>
      <w:r w:rsidR="0036153C" w:rsidRPr="000D405A">
        <w:rPr>
          <w:rFonts w:asciiTheme="minorHAnsi" w:hAnsiTheme="minorHAnsi" w:cstheme="minorHAnsi"/>
        </w:rPr>
        <w:t>Area Manager</w:t>
      </w:r>
      <w:r w:rsidR="000A41A0" w:rsidRPr="000D405A">
        <w:rPr>
          <w:rFonts w:asciiTheme="minorHAnsi" w:hAnsiTheme="minorHAnsi" w:cstheme="minorHAnsi"/>
        </w:rPr>
        <w:t>,</w:t>
      </w:r>
      <w:r w:rsidRPr="000D405A">
        <w:rPr>
          <w:rFonts w:asciiTheme="minorHAnsi" w:hAnsiTheme="minorHAnsi" w:cstheme="minorHAnsi"/>
        </w:rPr>
        <w:t xml:space="preserve"> </w:t>
      </w:r>
      <w:r w:rsidR="00026FB8" w:rsidRPr="000D405A">
        <w:rPr>
          <w:rFonts w:asciiTheme="minorHAnsi" w:hAnsiTheme="minorHAnsi" w:cstheme="minorHAnsi"/>
        </w:rPr>
        <w:t>Assistant Deputy Commissioner Service Area’s I-VIII</w:t>
      </w:r>
      <w:r w:rsidRPr="000D405A">
        <w:rPr>
          <w:rFonts w:asciiTheme="minorHAnsi" w:hAnsiTheme="minorHAnsi" w:cstheme="minorHAnsi"/>
        </w:rPr>
        <w:t>.</w:t>
      </w:r>
    </w:p>
    <w:p w14:paraId="18798FDF" w14:textId="77777777" w:rsidR="00220AF9" w:rsidRPr="000D405A" w:rsidRDefault="004D2DC9" w:rsidP="00605291">
      <w:pPr>
        <w:pStyle w:val="BodyText"/>
        <w:spacing w:before="160" w:after="120"/>
        <w:ind w:left="0"/>
        <w:rPr>
          <w:rFonts w:asciiTheme="minorHAnsi" w:hAnsiTheme="minorHAnsi" w:cstheme="minorHAnsi"/>
        </w:rPr>
      </w:pPr>
      <w:r w:rsidRPr="000D405A">
        <w:rPr>
          <w:rFonts w:asciiTheme="minorHAnsi" w:hAnsiTheme="minorHAnsi" w:cstheme="minorHAnsi"/>
          <w:u w:val="single"/>
        </w:rPr>
        <w:t>Minor Disaster – Level 1</w:t>
      </w:r>
    </w:p>
    <w:p w14:paraId="0A912B7E" w14:textId="6EAFA0F9" w:rsidR="00220AF9" w:rsidRPr="000D405A" w:rsidRDefault="004D2DC9" w:rsidP="0097014F">
      <w:pPr>
        <w:pStyle w:val="BodyText"/>
        <w:spacing w:before="159" w:after="120"/>
        <w:ind w:left="0" w:right="150"/>
        <w:jc w:val="both"/>
        <w:rPr>
          <w:rFonts w:asciiTheme="minorHAnsi" w:hAnsiTheme="minorHAnsi" w:cstheme="minorHAnsi"/>
        </w:rPr>
      </w:pPr>
      <w:r w:rsidRPr="000D405A">
        <w:rPr>
          <w:rFonts w:asciiTheme="minorHAnsi" w:hAnsiTheme="minorHAnsi" w:cstheme="minorHAnsi"/>
        </w:rPr>
        <w:t xml:space="preserve">A minor disaster can be defined as a disaster that can be handled locally on a county level and carries no need for a formal disaster declaration by the State. This type of incident has a very limited geographical </w:t>
      </w:r>
      <w:r w:rsidR="00E63DA8" w:rsidRPr="000D405A">
        <w:rPr>
          <w:rFonts w:asciiTheme="minorHAnsi" w:hAnsiTheme="minorHAnsi" w:cstheme="minorHAnsi"/>
        </w:rPr>
        <w:t xml:space="preserve">area </w:t>
      </w:r>
      <w:r w:rsidRPr="000D405A">
        <w:rPr>
          <w:rFonts w:asciiTheme="minorHAnsi" w:hAnsiTheme="minorHAnsi" w:cstheme="minorHAnsi"/>
        </w:rPr>
        <w:t>with a limited number of victims who can be cared for by local medical facilities.</w:t>
      </w:r>
    </w:p>
    <w:p w14:paraId="7E3E2D34" w14:textId="2A37919E" w:rsidR="00220AF9" w:rsidRPr="000D405A" w:rsidRDefault="009B105F" w:rsidP="00605291">
      <w:pPr>
        <w:pStyle w:val="BodyText"/>
        <w:spacing w:before="161" w:after="120"/>
        <w:ind w:left="0" w:right="855"/>
        <w:rPr>
          <w:rFonts w:asciiTheme="minorHAnsi" w:hAnsiTheme="minorHAnsi" w:cstheme="minorHAnsi"/>
        </w:rPr>
      </w:pPr>
      <w:r w:rsidRPr="000D405A">
        <w:rPr>
          <w:rFonts w:asciiTheme="minorHAnsi" w:hAnsiTheme="minorHAnsi" w:cstheme="minorHAnsi"/>
        </w:rPr>
        <w:t>In such instances, t</w:t>
      </w:r>
      <w:r w:rsidR="004D2DC9" w:rsidRPr="000D405A">
        <w:rPr>
          <w:rFonts w:asciiTheme="minorHAnsi" w:hAnsiTheme="minorHAnsi" w:cstheme="minorHAnsi"/>
        </w:rPr>
        <w:t>he responsibilit</w:t>
      </w:r>
      <w:r w:rsidRPr="000D405A">
        <w:rPr>
          <w:rFonts w:asciiTheme="minorHAnsi" w:hAnsiTheme="minorHAnsi" w:cstheme="minorHAnsi"/>
        </w:rPr>
        <w:t>y for response rests with local and regional MDCPS supervisory staff to</w:t>
      </w:r>
      <w:r w:rsidR="004D2DC9" w:rsidRPr="000D405A">
        <w:rPr>
          <w:rFonts w:asciiTheme="minorHAnsi" w:hAnsiTheme="minorHAnsi" w:cstheme="minorHAnsi"/>
        </w:rPr>
        <w:t>:</w:t>
      </w:r>
    </w:p>
    <w:p w14:paraId="40F0CDCA" w14:textId="6069ADBB" w:rsidR="00220AF9" w:rsidRPr="000D405A" w:rsidRDefault="009B105F" w:rsidP="0097014F">
      <w:pPr>
        <w:pStyle w:val="ListParagraph"/>
        <w:numPr>
          <w:ilvl w:val="0"/>
          <w:numId w:val="5"/>
        </w:numPr>
        <w:spacing w:before="78" w:after="120"/>
        <w:ind w:left="450" w:right="372" w:hanging="270"/>
        <w:rPr>
          <w:rFonts w:asciiTheme="minorHAnsi" w:hAnsiTheme="minorHAnsi" w:cstheme="minorHAnsi"/>
          <w:sz w:val="24"/>
        </w:rPr>
      </w:pPr>
      <w:r w:rsidRPr="000D405A">
        <w:rPr>
          <w:rFonts w:asciiTheme="minorHAnsi" w:hAnsiTheme="minorHAnsi" w:cstheme="minorHAnsi"/>
          <w:sz w:val="24"/>
        </w:rPr>
        <w:t>a</w:t>
      </w:r>
      <w:r w:rsidR="004D2DC9" w:rsidRPr="000D405A">
        <w:rPr>
          <w:rFonts w:asciiTheme="minorHAnsi" w:hAnsiTheme="minorHAnsi" w:cstheme="minorHAnsi"/>
          <w:sz w:val="24"/>
        </w:rPr>
        <w:t>ssess the need to alter any non-essential job functions to accommodate the essential MDCPS functions of intake, investigations, child safety, family preservation</w:t>
      </w:r>
      <w:r w:rsidRPr="000D405A">
        <w:rPr>
          <w:rFonts w:asciiTheme="minorHAnsi" w:hAnsiTheme="minorHAnsi" w:cstheme="minorHAnsi"/>
          <w:sz w:val="24"/>
        </w:rPr>
        <w:t>,</w:t>
      </w:r>
      <w:r w:rsidR="004D2DC9" w:rsidRPr="000D405A">
        <w:rPr>
          <w:rFonts w:asciiTheme="minorHAnsi" w:hAnsiTheme="minorHAnsi" w:cstheme="minorHAnsi"/>
          <w:sz w:val="24"/>
        </w:rPr>
        <w:t xml:space="preserve"> and foster </w:t>
      </w:r>
      <w:r w:rsidR="004D2DC9" w:rsidRPr="000D405A">
        <w:rPr>
          <w:rFonts w:asciiTheme="minorHAnsi" w:hAnsiTheme="minorHAnsi" w:cstheme="minorHAnsi"/>
          <w:sz w:val="24"/>
        </w:rPr>
        <w:lastRenderedPageBreak/>
        <w:t>care</w:t>
      </w:r>
      <w:r w:rsidR="004D2DC9" w:rsidRPr="000D405A">
        <w:rPr>
          <w:rFonts w:asciiTheme="minorHAnsi" w:hAnsiTheme="minorHAnsi" w:cstheme="minorHAnsi"/>
          <w:spacing w:val="-3"/>
          <w:sz w:val="24"/>
        </w:rPr>
        <w:t xml:space="preserve"> </w:t>
      </w:r>
      <w:r w:rsidR="004D2DC9" w:rsidRPr="000D405A">
        <w:rPr>
          <w:rFonts w:asciiTheme="minorHAnsi" w:hAnsiTheme="minorHAnsi" w:cstheme="minorHAnsi"/>
          <w:sz w:val="24"/>
        </w:rPr>
        <w:t>services</w:t>
      </w:r>
      <w:r w:rsidR="00E63DA8" w:rsidRPr="000D405A">
        <w:rPr>
          <w:rFonts w:asciiTheme="minorHAnsi" w:hAnsiTheme="minorHAnsi" w:cstheme="minorHAnsi"/>
          <w:sz w:val="24"/>
        </w:rPr>
        <w:t>.</w:t>
      </w:r>
    </w:p>
    <w:p w14:paraId="7113A242" w14:textId="414FE32F" w:rsidR="00220AF9" w:rsidRPr="000D405A" w:rsidRDefault="009B105F" w:rsidP="0097014F">
      <w:pPr>
        <w:pStyle w:val="ListParagraph"/>
        <w:numPr>
          <w:ilvl w:val="0"/>
          <w:numId w:val="5"/>
        </w:numPr>
        <w:spacing w:after="120"/>
        <w:ind w:left="450" w:right="295" w:hanging="270"/>
        <w:rPr>
          <w:rFonts w:asciiTheme="minorHAnsi" w:hAnsiTheme="minorHAnsi" w:cstheme="minorHAnsi"/>
          <w:sz w:val="24"/>
        </w:rPr>
      </w:pPr>
      <w:r w:rsidRPr="000D405A">
        <w:rPr>
          <w:rFonts w:asciiTheme="minorHAnsi" w:hAnsiTheme="minorHAnsi" w:cstheme="minorHAnsi"/>
          <w:sz w:val="24"/>
        </w:rPr>
        <w:t>m</w:t>
      </w:r>
      <w:r w:rsidR="004D2DC9" w:rsidRPr="000D405A">
        <w:rPr>
          <w:rFonts w:asciiTheme="minorHAnsi" w:hAnsiTheme="minorHAnsi" w:cstheme="minorHAnsi"/>
          <w:sz w:val="24"/>
        </w:rPr>
        <w:t xml:space="preserve">aintain ongoing communication with local/state law enforcement and </w:t>
      </w:r>
      <w:r w:rsidRPr="000D405A">
        <w:rPr>
          <w:rFonts w:asciiTheme="minorHAnsi" w:hAnsiTheme="minorHAnsi" w:cstheme="minorHAnsi"/>
          <w:sz w:val="24"/>
        </w:rPr>
        <w:t>the y</w:t>
      </w:r>
      <w:r w:rsidR="004D2DC9" w:rsidRPr="000D405A">
        <w:rPr>
          <w:rFonts w:asciiTheme="minorHAnsi" w:hAnsiTheme="minorHAnsi" w:cstheme="minorHAnsi"/>
          <w:sz w:val="24"/>
        </w:rPr>
        <w:t xml:space="preserve">outh </w:t>
      </w:r>
      <w:r w:rsidRPr="000D405A">
        <w:rPr>
          <w:rFonts w:asciiTheme="minorHAnsi" w:hAnsiTheme="minorHAnsi" w:cstheme="minorHAnsi"/>
          <w:sz w:val="24"/>
        </w:rPr>
        <w:t>c</w:t>
      </w:r>
      <w:r w:rsidR="004D2DC9" w:rsidRPr="000D405A">
        <w:rPr>
          <w:rFonts w:asciiTheme="minorHAnsi" w:hAnsiTheme="minorHAnsi" w:cstheme="minorHAnsi"/>
          <w:sz w:val="24"/>
        </w:rPr>
        <w:t>ourt</w:t>
      </w:r>
      <w:r w:rsidR="004D2DC9" w:rsidRPr="000D405A">
        <w:rPr>
          <w:rFonts w:asciiTheme="minorHAnsi" w:hAnsiTheme="minorHAnsi" w:cstheme="minorHAnsi"/>
          <w:spacing w:val="-12"/>
          <w:sz w:val="24"/>
        </w:rPr>
        <w:t xml:space="preserve"> </w:t>
      </w:r>
      <w:r w:rsidR="004D2DC9" w:rsidRPr="000D405A">
        <w:rPr>
          <w:rFonts w:asciiTheme="minorHAnsi" w:hAnsiTheme="minorHAnsi" w:cstheme="minorHAnsi"/>
          <w:sz w:val="24"/>
        </w:rPr>
        <w:t>as necessary</w:t>
      </w:r>
      <w:r w:rsidR="00E63DA8" w:rsidRPr="000D405A">
        <w:rPr>
          <w:rFonts w:asciiTheme="minorHAnsi" w:hAnsiTheme="minorHAnsi" w:cstheme="minorHAnsi"/>
          <w:sz w:val="24"/>
        </w:rPr>
        <w:t>.</w:t>
      </w:r>
    </w:p>
    <w:p w14:paraId="7DFB93F9" w14:textId="2C77949B" w:rsidR="00220AF9" w:rsidRPr="000D405A" w:rsidRDefault="009B105F" w:rsidP="0097014F">
      <w:pPr>
        <w:pStyle w:val="ListParagraph"/>
        <w:numPr>
          <w:ilvl w:val="0"/>
          <w:numId w:val="5"/>
        </w:numPr>
        <w:spacing w:after="120"/>
        <w:ind w:left="450" w:hanging="270"/>
        <w:rPr>
          <w:rFonts w:asciiTheme="minorHAnsi" w:hAnsiTheme="minorHAnsi" w:cstheme="minorHAnsi"/>
          <w:sz w:val="24"/>
        </w:rPr>
      </w:pPr>
      <w:r w:rsidRPr="000D405A">
        <w:rPr>
          <w:rFonts w:asciiTheme="minorHAnsi" w:hAnsiTheme="minorHAnsi" w:cstheme="minorHAnsi"/>
          <w:sz w:val="24"/>
        </w:rPr>
        <w:t>m</w:t>
      </w:r>
      <w:r w:rsidR="004D2DC9" w:rsidRPr="000D405A">
        <w:rPr>
          <w:rFonts w:asciiTheme="minorHAnsi" w:hAnsiTheme="minorHAnsi" w:cstheme="minorHAnsi"/>
          <w:sz w:val="24"/>
        </w:rPr>
        <w:t>aintain ongoing communication with regional and state office</w:t>
      </w:r>
      <w:r w:rsidR="004D2DC9" w:rsidRPr="000D405A">
        <w:rPr>
          <w:rFonts w:asciiTheme="minorHAnsi" w:hAnsiTheme="minorHAnsi" w:cstheme="minorHAnsi"/>
          <w:spacing w:val="-4"/>
          <w:sz w:val="24"/>
        </w:rPr>
        <w:t xml:space="preserve"> </w:t>
      </w:r>
      <w:r w:rsidR="004D2DC9" w:rsidRPr="000D405A">
        <w:rPr>
          <w:rFonts w:asciiTheme="minorHAnsi" w:hAnsiTheme="minorHAnsi" w:cstheme="minorHAnsi"/>
          <w:sz w:val="24"/>
        </w:rPr>
        <w:t>leadership</w:t>
      </w:r>
      <w:r w:rsidRPr="000D405A">
        <w:rPr>
          <w:rFonts w:asciiTheme="minorHAnsi" w:hAnsiTheme="minorHAnsi" w:cstheme="minorHAnsi"/>
          <w:sz w:val="24"/>
        </w:rPr>
        <w:t>.</w:t>
      </w:r>
    </w:p>
    <w:p w14:paraId="112775F8" w14:textId="77777777" w:rsidR="00CB0EF4" w:rsidRPr="000D405A" w:rsidRDefault="00CB0EF4" w:rsidP="00605291">
      <w:pPr>
        <w:pStyle w:val="BodyText"/>
        <w:spacing w:after="120"/>
        <w:ind w:left="0"/>
        <w:rPr>
          <w:rFonts w:asciiTheme="minorHAnsi" w:hAnsiTheme="minorHAnsi" w:cstheme="minorHAnsi"/>
          <w:u w:val="single"/>
        </w:rPr>
      </w:pPr>
    </w:p>
    <w:p w14:paraId="3768B7E3" w14:textId="6E10AF71" w:rsidR="00220AF9" w:rsidRPr="000D405A" w:rsidRDefault="004D2DC9" w:rsidP="00605291">
      <w:pPr>
        <w:pStyle w:val="BodyText"/>
        <w:spacing w:after="120"/>
        <w:ind w:left="0"/>
        <w:rPr>
          <w:rFonts w:asciiTheme="minorHAnsi" w:hAnsiTheme="minorHAnsi" w:cstheme="minorHAnsi"/>
        </w:rPr>
      </w:pPr>
      <w:r w:rsidRPr="000D405A">
        <w:rPr>
          <w:rFonts w:asciiTheme="minorHAnsi" w:hAnsiTheme="minorHAnsi" w:cstheme="minorHAnsi"/>
          <w:u w:val="single"/>
        </w:rPr>
        <w:t>Major Disaster – Level 2</w:t>
      </w:r>
    </w:p>
    <w:p w14:paraId="47633FD4" w14:textId="6E395586" w:rsidR="00220AF9" w:rsidRPr="000D405A" w:rsidRDefault="004D2DC9" w:rsidP="0097014F">
      <w:pPr>
        <w:pStyle w:val="BodyText"/>
        <w:spacing w:before="161" w:after="120"/>
        <w:ind w:left="0" w:right="150"/>
        <w:jc w:val="both"/>
        <w:rPr>
          <w:rFonts w:asciiTheme="minorHAnsi" w:hAnsiTheme="minorHAnsi" w:cstheme="minorHAnsi"/>
        </w:rPr>
      </w:pPr>
      <w:r w:rsidRPr="000D405A">
        <w:rPr>
          <w:rFonts w:asciiTheme="minorHAnsi" w:hAnsiTheme="minorHAnsi" w:cstheme="minorHAnsi"/>
        </w:rPr>
        <w:t xml:space="preserve">A major disaster is defined as a disaster that has a broader geographic </w:t>
      </w:r>
      <w:r w:rsidR="00E63DA8" w:rsidRPr="000D405A">
        <w:rPr>
          <w:rFonts w:asciiTheme="minorHAnsi" w:hAnsiTheme="minorHAnsi" w:cstheme="minorHAnsi"/>
        </w:rPr>
        <w:t>area and</w:t>
      </w:r>
      <w:r w:rsidRPr="000D405A">
        <w:rPr>
          <w:rFonts w:asciiTheme="minorHAnsi" w:hAnsiTheme="minorHAnsi" w:cstheme="minorHAnsi"/>
        </w:rPr>
        <w:t xml:space="preserve"> a moderate number of victims</w:t>
      </w:r>
      <w:r w:rsidR="00E63DA8" w:rsidRPr="000D405A">
        <w:rPr>
          <w:rFonts w:asciiTheme="minorHAnsi" w:hAnsiTheme="minorHAnsi" w:cstheme="minorHAnsi"/>
        </w:rPr>
        <w:t xml:space="preserve">. This level falls </w:t>
      </w:r>
      <w:r w:rsidRPr="000D405A">
        <w:rPr>
          <w:rFonts w:asciiTheme="minorHAnsi" w:hAnsiTheme="minorHAnsi" w:cstheme="minorHAnsi"/>
        </w:rPr>
        <w:t xml:space="preserve">within a well-defined physical area. This type </w:t>
      </w:r>
      <w:r w:rsidR="006429E2" w:rsidRPr="000D405A">
        <w:rPr>
          <w:rFonts w:asciiTheme="minorHAnsi" w:hAnsiTheme="minorHAnsi" w:cstheme="minorHAnsi"/>
        </w:rPr>
        <w:t xml:space="preserve">of </w:t>
      </w:r>
      <w:r w:rsidRPr="000D405A">
        <w:rPr>
          <w:rFonts w:asciiTheme="minorHAnsi" w:hAnsiTheme="minorHAnsi" w:cstheme="minorHAnsi"/>
        </w:rPr>
        <w:t xml:space="preserve">disaster will require </w:t>
      </w:r>
      <w:r w:rsidR="006429E2" w:rsidRPr="000D405A">
        <w:rPr>
          <w:rFonts w:asciiTheme="minorHAnsi" w:hAnsiTheme="minorHAnsi" w:cstheme="minorHAnsi"/>
        </w:rPr>
        <w:t xml:space="preserve">a </w:t>
      </w:r>
      <w:r w:rsidR="00E63DA8" w:rsidRPr="000D405A">
        <w:rPr>
          <w:rFonts w:asciiTheme="minorHAnsi" w:hAnsiTheme="minorHAnsi" w:cstheme="minorHAnsi"/>
        </w:rPr>
        <w:t xml:space="preserve">formally </w:t>
      </w:r>
      <w:r w:rsidR="006429E2" w:rsidRPr="000D405A">
        <w:rPr>
          <w:rFonts w:asciiTheme="minorHAnsi" w:hAnsiTheme="minorHAnsi" w:cstheme="minorHAnsi"/>
        </w:rPr>
        <w:t xml:space="preserve">declared state of emergency </w:t>
      </w:r>
      <w:r w:rsidR="00E63DA8" w:rsidRPr="000D405A">
        <w:rPr>
          <w:rFonts w:asciiTheme="minorHAnsi" w:hAnsiTheme="minorHAnsi" w:cstheme="minorHAnsi"/>
        </w:rPr>
        <w:t>by the County/State a</w:t>
      </w:r>
      <w:r w:rsidRPr="000D405A">
        <w:rPr>
          <w:rFonts w:asciiTheme="minorHAnsi" w:hAnsiTheme="minorHAnsi" w:cstheme="minorHAnsi"/>
        </w:rPr>
        <w:t>nd</w:t>
      </w:r>
      <w:r w:rsidR="00E63DA8" w:rsidRPr="000D405A">
        <w:rPr>
          <w:rFonts w:asciiTheme="minorHAnsi" w:hAnsiTheme="minorHAnsi" w:cstheme="minorHAnsi"/>
        </w:rPr>
        <w:t xml:space="preserve"> a request</w:t>
      </w:r>
      <w:r w:rsidRPr="000D405A">
        <w:rPr>
          <w:rFonts w:asciiTheme="minorHAnsi" w:hAnsiTheme="minorHAnsi" w:cstheme="minorHAnsi"/>
        </w:rPr>
        <w:t xml:space="preserve"> </w:t>
      </w:r>
      <w:r w:rsidR="00E63DA8" w:rsidRPr="000D405A">
        <w:rPr>
          <w:rFonts w:asciiTheme="minorHAnsi" w:hAnsiTheme="minorHAnsi" w:cstheme="minorHAnsi"/>
        </w:rPr>
        <w:t xml:space="preserve">for </w:t>
      </w:r>
      <w:r w:rsidR="00026FB8" w:rsidRPr="000D405A">
        <w:rPr>
          <w:rFonts w:asciiTheme="minorHAnsi" w:hAnsiTheme="minorHAnsi" w:cstheme="minorHAnsi"/>
        </w:rPr>
        <w:t xml:space="preserve">federal </w:t>
      </w:r>
      <w:r w:rsidRPr="000D405A">
        <w:rPr>
          <w:rFonts w:asciiTheme="minorHAnsi" w:hAnsiTheme="minorHAnsi" w:cstheme="minorHAnsi"/>
        </w:rPr>
        <w:t>assistance to supplement local response.</w:t>
      </w:r>
    </w:p>
    <w:p w14:paraId="3AD2652F" w14:textId="77777777" w:rsidR="00220AF9" w:rsidRPr="000D405A" w:rsidRDefault="004D2DC9" w:rsidP="00605291">
      <w:pPr>
        <w:pStyle w:val="BodyText"/>
        <w:spacing w:after="120"/>
        <w:ind w:left="0"/>
        <w:rPr>
          <w:rFonts w:asciiTheme="minorHAnsi" w:hAnsiTheme="minorHAnsi" w:cstheme="minorHAnsi"/>
        </w:rPr>
      </w:pPr>
      <w:r w:rsidRPr="000D405A">
        <w:rPr>
          <w:rFonts w:asciiTheme="minorHAnsi" w:hAnsiTheme="minorHAnsi" w:cstheme="minorHAnsi"/>
          <w:u w:val="single"/>
        </w:rPr>
        <w:t>Catastrophic Disaster – Level 3</w:t>
      </w:r>
    </w:p>
    <w:p w14:paraId="4352C5E1" w14:textId="6230E8B2" w:rsidR="00F065CC" w:rsidRPr="000D405A" w:rsidRDefault="004D2DC9" w:rsidP="0097014F">
      <w:pPr>
        <w:pStyle w:val="BodyText"/>
        <w:spacing w:before="161" w:after="120"/>
        <w:ind w:left="0" w:right="101"/>
        <w:jc w:val="both"/>
        <w:rPr>
          <w:rFonts w:asciiTheme="minorHAnsi" w:hAnsiTheme="minorHAnsi" w:cstheme="minorHAnsi"/>
        </w:rPr>
      </w:pPr>
      <w:r w:rsidRPr="000D405A">
        <w:rPr>
          <w:rFonts w:asciiTheme="minorHAnsi" w:hAnsiTheme="minorHAnsi" w:cstheme="minorHAnsi"/>
        </w:rPr>
        <w:t xml:space="preserve">A catastrophic disaster is defined as a disaster that has widespread damage </w:t>
      </w:r>
      <w:r w:rsidR="00127526" w:rsidRPr="000D405A">
        <w:rPr>
          <w:rFonts w:asciiTheme="minorHAnsi" w:hAnsiTheme="minorHAnsi" w:cstheme="minorHAnsi"/>
        </w:rPr>
        <w:t xml:space="preserve">to </w:t>
      </w:r>
      <w:r w:rsidR="0064521C" w:rsidRPr="000D405A">
        <w:rPr>
          <w:rFonts w:asciiTheme="minorHAnsi" w:hAnsiTheme="minorHAnsi" w:cstheme="minorHAnsi"/>
        </w:rPr>
        <w:t>many</w:t>
      </w:r>
      <w:r w:rsidRPr="000D405A">
        <w:rPr>
          <w:rFonts w:asciiTheme="minorHAnsi" w:hAnsiTheme="minorHAnsi" w:cstheme="minorHAnsi"/>
        </w:rPr>
        <w:t xml:space="preserve"> victims. A </w:t>
      </w:r>
      <w:r w:rsidR="001C5378" w:rsidRPr="000D405A">
        <w:rPr>
          <w:rFonts w:asciiTheme="minorHAnsi" w:hAnsiTheme="minorHAnsi" w:cstheme="minorHAnsi"/>
        </w:rPr>
        <w:t>f</w:t>
      </w:r>
      <w:r w:rsidRPr="000D405A">
        <w:rPr>
          <w:rFonts w:asciiTheme="minorHAnsi" w:hAnsiTheme="minorHAnsi" w:cstheme="minorHAnsi"/>
        </w:rPr>
        <w:t xml:space="preserve">ederal </w:t>
      </w:r>
      <w:r w:rsidR="001C5378" w:rsidRPr="000D405A">
        <w:rPr>
          <w:rFonts w:asciiTheme="minorHAnsi" w:hAnsiTheme="minorHAnsi" w:cstheme="minorHAnsi"/>
        </w:rPr>
        <w:t>d</w:t>
      </w:r>
      <w:r w:rsidRPr="000D405A">
        <w:rPr>
          <w:rFonts w:asciiTheme="minorHAnsi" w:hAnsiTheme="minorHAnsi" w:cstheme="minorHAnsi"/>
        </w:rPr>
        <w:t xml:space="preserve">isaster </w:t>
      </w:r>
      <w:r w:rsidR="001C5378" w:rsidRPr="000D405A">
        <w:rPr>
          <w:rFonts w:asciiTheme="minorHAnsi" w:hAnsiTheme="minorHAnsi" w:cstheme="minorHAnsi"/>
        </w:rPr>
        <w:t>d</w:t>
      </w:r>
      <w:r w:rsidRPr="000D405A">
        <w:rPr>
          <w:rFonts w:asciiTheme="minorHAnsi" w:hAnsiTheme="minorHAnsi" w:cstheme="minorHAnsi"/>
        </w:rPr>
        <w:t xml:space="preserve">eclaration often accompanies this level of disaster. Catastrophic disasters will require </w:t>
      </w:r>
      <w:r w:rsidR="001C5378" w:rsidRPr="000D405A">
        <w:rPr>
          <w:rFonts w:asciiTheme="minorHAnsi" w:hAnsiTheme="minorHAnsi" w:cstheme="minorHAnsi"/>
        </w:rPr>
        <w:t>significant</w:t>
      </w:r>
      <w:r w:rsidRPr="000D405A">
        <w:rPr>
          <w:rFonts w:asciiTheme="minorHAnsi" w:hAnsiTheme="minorHAnsi" w:cstheme="minorHAnsi"/>
        </w:rPr>
        <w:t xml:space="preserve"> </w:t>
      </w:r>
      <w:r w:rsidR="001C5378" w:rsidRPr="000D405A">
        <w:rPr>
          <w:rFonts w:asciiTheme="minorHAnsi" w:hAnsiTheme="minorHAnsi" w:cstheme="minorHAnsi"/>
        </w:rPr>
        <w:t>s</w:t>
      </w:r>
      <w:r w:rsidRPr="000D405A">
        <w:rPr>
          <w:rFonts w:asciiTheme="minorHAnsi" w:hAnsiTheme="minorHAnsi" w:cstheme="minorHAnsi"/>
        </w:rPr>
        <w:t xml:space="preserve">tate and </w:t>
      </w:r>
      <w:r w:rsidR="00AD16C0" w:rsidRPr="000D405A">
        <w:rPr>
          <w:rFonts w:asciiTheme="minorHAnsi" w:hAnsiTheme="minorHAnsi" w:cstheme="minorHAnsi"/>
        </w:rPr>
        <w:t>f</w:t>
      </w:r>
      <w:r w:rsidRPr="000D405A">
        <w:rPr>
          <w:rFonts w:asciiTheme="minorHAnsi" w:hAnsiTheme="minorHAnsi" w:cstheme="minorHAnsi"/>
        </w:rPr>
        <w:t xml:space="preserve">ederal </w:t>
      </w:r>
      <w:r w:rsidR="00E63DA8" w:rsidRPr="000D405A">
        <w:rPr>
          <w:rFonts w:asciiTheme="minorHAnsi" w:hAnsiTheme="minorHAnsi" w:cstheme="minorHAnsi"/>
        </w:rPr>
        <w:t xml:space="preserve">resources and </w:t>
      </w:r>
      <w:r w:rsidRPr="000D405A">
        <w:rPr>
          <w:rFonts w:asciiTheme="minorHAnsi" w:hAnsiTheme="minorHAnsi" w:cstheme="minorHAnsi"/>
        </w:rPr>
        <w:t>assistance.</w:t>
      </w:r>
    </w:p>
    <w:p w14:paraId="730CEC58" w14:textId="5B2C232F" w:rsidR="00220AF9" w:rsidRPr="000D405A" w:rsidRDefault="00AB1D6C" w:rsidP="0097014F">
      <w:pPr>
        <w:pStyle w:val="BodyText"/>
        <w:spacing w:before="161" w:after="120"/>
        <w:ind w:left="0" w:right="101"/>
        <w:jc w:val="both"/>
        <w:rPr>
          <w:rFonts w:asciiTheme="minorHAnsi" w:hAnsiTheme="minorHAnsi" w:cstheme="minorHAnsi"/>
        </w:rPr>
      </w:pPr>
      <w:r w:rsidRPr="000D405A">
        <w:rPr>
          <w:rFonts w:asciiTheme="minorHAnsi" w:hAnsiTheme="minorHAnsi" w:cstheme="minorHAnsi"/>
        </w:rPr>
        <w:t>The a</w:t>
      </w:r>
      <w:r w:rsidR="004D2DC9" w:rsidRPr="000D405A">
        <w:rPr>
          <w:rFonts w:asciiTheme="minorHAnsi" w:hAnsiTheme="minorHAnsi" w:cstheme="minorHAnsi"/>
        </w:rPr>
        <w:t>gency</w:t>
      </w:r>
      <w:r w:rsidR="00E63DA8" w:rsidRPr="000D405A">
        <w:rPr>
          <w:rFonts w:asciiTheme="minorHAnsi" w:hAnsiTheme="minorHAnsi" w:cstheme="minorHAnsi"/>
        </w:rPr>
        <w:t>’s</w:t>
      </w:r>
      <w:r w:rsidR="004D2DC9" w:rsidRPr="000D405A">
        <w:rPr>
          <w:rFonts w:asciiTheme="minorHAnsi" w:hAnsiTheme="minorHAnsi" w:cstheme="minorHAnsi"/>
        </w:rPr>
        <w:t xml:space="preserve"> response to major and catastrophic disasters will be activated by the</w:t>
      </w:r>
      <w:r w:rsidR="009143B8" w:rsidRPr="000D405A">
        <w:rPr>
          <w:rFonts w:asciiTheme="minorHAnsi" w:hAnsiTheme="minorHAnsi" w:cstheme="minorHAnsi"/>
        </w:rPr>
        <w:t xml:space="preserve"> </w:t>
      </w:r>
      <w:r w:rsidR="004D2DC9" w:rsidRPr="000D405A">
        <w:rPr>
          <w:rFonts w:asciiTheme="minorHAnsi" w:hAnsiTheme="minorHAnsi" w:cstheme="minorHAnsi"/>
        </w:rPr>
        <w:t xml:space="preserve">Commissioner or </w:t>
      </w:r>
      <w:r w:rsidR="009143B8" w:rsidRPr="000D405A">
        <w:rPr>
          <w:rFonts w:asciiTheme="minorHAnsi" w:hAnsiTheme="minorHAnsi" w:cstheme="minorHAnsi"/>
        </w:rPr>
        <w:t xml:space="preserve">her </w:t>
      </w:r>
      <w:r w:rsidR="004D2DC9" w:rsidRPr="000D405A">
        <w:rPr>
          <w:rFonts w:asciiTheme="minorHAnsi" w:hAnsiTheme="minorHAnsi" w:cstheme="minorHAnsi"/>
        </w:rPr>
        <w:t>designee at the earliest possible time before and/or immediately after the disaster event.</w:t>
      </w:r>
      <w:r w:rsidR="009143B8" w:rsidRPr="000D405A">
        <w:rPr>
          <w:rFonts w:asciiTheme="minorHAnsi" w:hAnsiTheme="minorHAnsi" w:cstheme="minorHAnsi"/>
        </w:rPr>
        <w:t xml:space="preserve"> </w:t>
      </w:r>
      <w:r w:rsidR="004D2DC9" w:rsidRPr="000D405A">
        <w:rPr>
          <w:rFonts w:asciiTheme="minorHAnsi" w:hAnsiTheme="minorHAnsi" w:cstheme="minorHAnsi"/>
        </w:rPr>
        <w:t>Dependent upon the nature of the event, the Commissioner</w:t>
      </w:r>
      <w:r w:rsidR="00E63DA8" w:rsidRPr="000D405A">
        <w:rPr>
          <w:rFonts w:asciiTheme="minorHAnsi" w:hAnsiTheme="minorHAnsi" w:cstheme="minorHAnsi"/>
        </w:rPr>
        <w:t>,</w:t>
      </w:r>
      <w:r w:rsidR="004D2DC9" w:rsidRPr="000D405A">
        <w:rPr>
          <w:rFonts w:asciiTheme="minorHAnsi" w:hAnsiTheme="minorHAnsi" w:cstheme="minorHAnsi"/>
        </w:rPr>
        <w:t xml:space="preserve"> </w:t>
      </w:r>
      <w:r w:rsidR="009143B8" w:rsidRPr="000D405A">
        <w:rPr>
          <w:rFonts w:asciiTheme="minorHAnsi" w:hAnsiTheme="minorHAnsi" w:cstheme="minorHAnsi"/>
        </w:rPr>
        <w:t xml:space="preserve">may </w:t>
      </w:r>
      <w:r w:rsidR="004D2DC9" w:rsidRPr="000D405A">
        <w:rPr>
          <w:rFonts w:asciiTheme="minorHAnsi" w:hAnsiTheme="minorHAnsi" w:cstheme="minorHAnsi"/>
        </w:rPr>
        <w:t>designate agency staff as essential or non-essential in response.</w:t>
      </w:r>
      <w:r w:rsidR="00D26EA0" w:rsidRPr="000D405A">
        <w:rPr>
          <w:rFonts w:asciiTheme="minorHAnsi" w:hAnsiTheme="minorHAnsi" w:cstheme="minorHAnsi"/>
        </w:rPr>
        <w:t xml:space="preserve"> </w:t>
      </w:r>
      <w:r w:rsidR="004D2DC9" w:rsidRPr="000D405A">
        <w:rPr>
          <w:rFonts w:asciiTheme="minorHAnsi" w:hAnsiTheme="minorHAnsi" w:cstheme="minorHAnsi"/>
        </w:rPr>
        <w:t xml:space="preserve">For either a Level 2 or Level 3 disaster, the responsibilities of the Commissioner or </w:t>
      </w:r>
      <w:r w:rsidR="00D26EA0" w:rsidRPr="000D405A">
        <w:rPr>
          <w:rFonts w:asciiTheme="minorHAnsi" w:hAnsiTheme="minorHAnsi" w:cstheme="minorHAnsi"/>
        </w:rPr>
        <w:t xml:space="preserve">her </w:t>
      </w:r>
      <w:r w:rsidR="004D2DC9" w:rsidRPr="000D405A">
        <w:rPr>
          <w:rFonts w:asciiTheme="minorHAnsi" w:hAnsiTheme="minorHAnsi" w:cstheme="minorHAnsi"/>
        </w:rPr>
        <w:t>designee include</w:t>
      </w:r>
      <w:r w:rsidR="00524F49" w:rsidRPr="000D405A">
        <w:rPr>
          <w:rFonts w:asciiTheme="minorHAnsi" w:hAnsiTheme="minorHAnsi" w:cstheme="minorHAnsi"/>
        </w:rPr>
        <w:t xml:space="preserve"> the following</w:t>
      </w:r>
      <w:r w:rsidR="004D2DC9" w:rsidRPr="000D405A">
        <w:rPr>
          <w:rFonts w:asciiTheme="minorHAnsi" w:hAnsiTheme="minorHAnsi" w:cstheme="minorHAnsi"/>
        </w:rPr>
        <w:t>:</w:t>
      </w:r>
    </w:p>
    <w:p w14:paraId="51D3E8F3" w14:textId="46F26176" w:rsidR="00220AF9" w:rsidRPr="000D405A" w:rsidRDefault="004D2DC9" w:rsidP="0097014F">
      <w:pPr>
        <w:pStyle w:val="ListParagraph"/>
        <w:numPr>
          <w:ilvl w:val="0"/>
          <w:numId w:val="5"/>
        </w:numPr>
        <w:tabs>
          <w:tab w:val="left" w:pos="820"/>
          <w:tab w:val="left" w:pos="821"/>
        </w:tabs>
        <w:spacing w:before="161" w:after="120"/>
        <w:ind w:right="431"/>
        <w:jc w:val="both"/>
        <w:rPr>
          <w:rFonts w:asciiTheme="minorHAnsi" w:hAnsiTheme="minorHAnsi" w:cstheme="minorHAnsi"/>
          <w:sz w:val="24"/>
        </w:rPr>
      </w:pPr>
      <w:r w:rsidRPr="000D405A">
        <w:rPr>
          <w:rFonts w:asciiTheme="minorHAnsi" w:hAnsiTheme="minorHAnsi" w:cstheme="minorHAnsi"/>
          <w:sz w:val="24"/>
        </w:rPr>
        <w:t xml:space="preserve">Notify the </w:t>
      </w:r>
      <w:r w:rsidR="00E63DA8" w:rsidRPr="000D405A">
        <w:rPr>
          <w:rFonts w:asciiTheme="minorHAnsi" w:hAnsiTheme="minorHAnsi" w:cstheme="minorHAnsi"/>
          <w:sz w:val="24"/>
        </w:rPr>
        <w:t>impacted</w:t>
      </w:r>
      <w:r w:rsidRPr="000D405A">
        <w:rPr>
          <w:rFonts w:asciiTheme="minorHAnsi" w:hAnsiTheme="minorHAnsi" w:cstheme="minorHAnsi"/>
          <w:sz w:val="24"/>
        </w:rPr>
        <w:t xml:space="preserve"> counties as quickly as possible prior to the disaster or as soon as possible thereafter to initiate the plan. Notification will be accomplished utilizing </w:t>
      </w:r>
      <w:r w:rsidR="00524F49" w:rsidRPr="000D405A">
        <w:rPr>
          <w:rFonts w:asciiTheme="minorHAnsi" w:hAnsiTheme="minorHAnsi" w:cstheme="minorHAnsi"/>
          <w:sz w:val="24"/>
        </w:rPr>
        <w:t xml:space="preserve">the agency’s emergency text messaging system, </w:t>
      </w:r>
      <w:r w:rsidRPr="000D405A">
        <w:rPr>
          <w:rFonts w:asciiTheme="minorHAnsi" w:hAnsiTheme="minorHAnsi" w:cstheme="minorHAnsi"/>
          <w:sz w:val="24"/>
        </w:rPr>
        <w:t xml:space="preserve">the agency website, </w:t>
      </w:r>
      <w:r w:rsidR="00524F49" w:rsidRPr="000D405A">
        <w:rPr>
          <w:rFonts w:asciiTheme="minorHAnsi" w:hAnsiTheme="minorHAnsi" w:cstheme="minorHAnsi"/>
          <w:sz w:val="24"/>
        </w:rPr>
        <w:t xml:space="preserve">agency </w:t>
      </w:r>
      <w:proofErr w:type="spellStart"/>
      <w:r w:rsidRPr="000D405A">
        <w:rPr>
          <w:rFonts w:asciiTheme="minorHAnsi" w:hAnsiTheme="minorHAnsi" w:cstheme="minorHAnsi"/>
          <w:sz w:val="24"/>
        </w:rPr>
        <w:t>eBulletin</w:t>
      </w:r>
      <w:r w:rsidR="00524F49" w:rsidRPr="000D405A">
        <w:rPr>
          <w:rFonts w:asciiTheme="minorHAnsi" w:hAnsiTheme="minorHAnsi" w:cstheme="minorHAnsi"/>
          <w:sz w:val="24"/>
        </w:rPr>
        <w:t>s</w:t>
      </w:r>
      <w:proofErr w:type="spellEnd"/>
      <w:r w:rsidRPr="000D405A">
        <w:rPr>
          <w:rFonts w:asciiTheme="minorHAnsi" w:hAnsiTheme="minorHAnsi" w:cstheme="minorHAnsi"/>
          <w:sz w:val="24"/>
        </w:rPr>
        <w:t xml:space="preserve">, agency email, </w:t>
      </w:r>
      <w:r w:rsidR="00524F49" w:rsidRPr="000D405A">
        <w:rPr>
          <w:rFonts w:asciiTheme="minorHAnsi" w:hAnsiTheme="minorHAnsi" w:cstheme="minorHAnsi"/>
          <w:sz w:val="24"/>
        </w:rPr>
        <w:t xml:space="preserve">and a </w:t>
      </w:r>
      <w:r w:rsidRPr="000D405A">
        <w:rPr>
          <w:rFonts w:asciiTheme="minorHAnsi" w:hAnsiTheme="minorHAnsi" w:cstheme="minorHAnsi"/>
          <w:sz w:val="24"/>
        </w:rPr>
        <w:t xml:space="preserve">cell phone “tree” </w:t>
      </w:r>
      <w:r w:rsidR="00524F49" w:rsidRPr="000D405A">
        <w:rPr>
          <w:rFonts w:asciiTheme="minorHAnsi" w:hAnsiTheme="minorHAnsi" w:cstheme="minorHAnsi"/>
          <w:sz w:val="24"/>
        </w:rPr>
        <w:t>through the</w:t>
      </w:r>
      <w:r w:rsidRPr="000D405A">
        <w:rPr>
          <w:rFonts w:asciiTheme="minorHAnsi" w:hAnsiTheme="minorHAnsi" w:cstheme="minorHAnsi"/>
          <w:sz w:val="24"/>
        </w:rPr>
        <w:t xml:space="preserve"> formal chain</w:t>
      </w:r>
      <w:r w:rsidRPr="000D405A">
        <w:rPr>
          <w:rFonts w:asciiTheme="minorHAnsi" w:hAnsiTheme="minorHAnsi" w:cstheme="minorHAnsi"/>
          <w:spacing w:val="-13"/>
          <w:sz w:val="24"/>
        </w:rPr>
        <w:t xml:space="preserve"> </w:t>
      </w:r>
      <w:r w:rsidRPr="000D405A">
        <w:rPr>
          <w:rFonts w:asciiTheme="minorHAnsi" w:hAnsiTheme="minorHAnsi" w:cstheme="minorHAnsi"/>
          <w:sz w:val="24"/>
        </w:rPr>
        <w:t>of command</w:t>
      </w:r>
      <w:r w:rsidR="00524F49" w:rsidRPr="000D405A">
        <w:rPr>
          <w:rFonts w:asciiTheme="minorHAnsi" w:hAnsiTheme="minorHAnsi" w:cstheme="minorHAnsi"/>
          <w:sz w:val="24"/>
        </w:rPr>
        <w:t>.</w:t>
      </w:r>
    </w:p>
    <w:p w14:paraId="499C8B38" w14:textId="4C62F36D" w:rsidR="00220AF9" w:rsidRPr="000D405A" w:rsidRDefault="004D2DC9" w:rsidP="00605291">
      <w:pPr>
        <w:pStyle w:val="ListParagraph"/>
        <w:numPr>
          <w:ilvl w:val="0"/>
          <w:numId w:val="5"/>
        </w:numPr>
        <w:tabs>
          <w:tab w:val="left" w:pos="820"/>
          <w:tab w:val="left" w:pos="821"/>
        </w:tabs>
        <w:spacing w:after="120"/>
        <w:ind w:hanging="361"/>
        <w:rPr>
          <w:rFonts w:asciiTheme="minorHAnsi" w:hAnsiTheme="minorHAnsi" w:cstheme="minorHAnsi"/>
          <w:sz w:val="24"/>
        </w:rPr>
      </w:pPr>
      <w:r w:rsidRPr="000D405A">
        <w:rPr>
          <w:rFonts w:asciiTheme="minorHAnsi" w:hAnsiTheme="minorHAnsi" w:cstheme="minorHAnsi"/>
          <w:sz w:val="24"/>
        </w:rPr>
        <w:t>Assess any special needs not anticipated in the plan and take action to address</w:t>
      </w:r>
      <w:r w:rsidRPr="000D405A">
        <w:rPr>
          <w:rFonts w:asciiTheme="minorHAnsi" w:hAnsiTheme="minorHAnsi" w:cstheme="minorHAnsi"/>
          <w:spacing w:val="-5"/>
          <w:sz w:val="24"/>
        </w:rPr>
        <w:t xml:space="preserve"> </w:t>
      </w:r>
      <w:r w:rsidRPr="000D405A">
        <w:rPr>
          <w:rFonts w:asciiTheme="minorHAnsi" w:hAnsiTheme="minorHAnsi" w:cstheme="minorHAnsi"/>
          <w:sz w:val="24"/>
        </w:rPr>
        <w:t>them</w:t>
      </w:r>
      <w:r w:rsidR="00524F49" w:rsidRPr="000D405A">
        <w:rPr>
          <w:rFonts w:asciiTheme="minorHAnsi" w:hAnsiTheme="minorHAnsi" w:cstheme="minorHAnsi"/>
          <w:sz w:val="24"/>
        </w:rPr>
        <w:t>.</w:t>
      </w:r>
    </w:p>
    <w:p w14:paraId="1595AE20" w14:textId="0B216C06" w:rsidR="00220AF9" w:rsidRPr="000D405A" w:rsidRDefault="004D2DC9" w:rsidP="00605291">
      <w:pPr>
        <w:pStyle w:val="ListParagraph"/>
        <w:numPr>
          <w:ilvl w:val="0"/>
          <w:numId w:val="5"/>
        </w:numPr>
        <w:tabs>
          <w:tab w:val="left" w:pos="820"/>
          <w:tab w:val="left" w:pos="821"/>
        </w:tabs>
        <w:spacing w:after="120"/>
        <w:ind w:hanging="361"/>
        <w:rPr>
          <w:rFonts w:asciiTheme="minorHAnsi" w:hAnsiTheme="minorHAnsi" w:cstheme="minorHAnsi"/>
          <w:sz w:val="24"/>
        </w:rPr>
      </w:pPr>
      <w:r w:rsidRPr="000D405A">
        <w:rPr>
          <w:rFonts w:asciiTheme="minorHAnsi" w:hAnsiTheme="minorHAnsi" w:cstheme="minorHAnsi"/>
          <w:sz w:val="24"/>
        </w:rPr>
        <w:t>Assess any additional staff</w:t>
      </w:r>
      <w:r w:rsidRPr="000D405A">
        <w:rPr>
          <w:rFonts w:asciiTheme="minorHAnsi" w:hAnsiTheme="minorHAnsi" w:cstheme="minorHAnsi"/>
          <w:spacing w:val="-3"/>
          <w:sz w:val="24"/>
        </w:rPr>
        <w:t xml:space="preserve"> </w:t>
      </w:r>
      <w:r w:rsidRPr="000D405A">
        <w:rPr>
          <w:rFonts w:asciiTheme="minorHAnsi" w:hAnsiTheme="minorHAnsi" w:cstheme="minorHAnsi"/>
          <w:sz w:val="24"/>
        </w:rPr>
        <w:t>needs</w:t>
      </w:r>
      <w:r w:rsidR="00524F49" w:rsidRPr="000D405A">
        <w:rPr>
          <w:rFonts w:asciiTheme="minorHAnsi" w:hAnsiTheme="minorHAnsi" w:cstheme="minorHAnsi"/>
          <w:sz w:val="24"/>
        </w:rPr>
        <w:t>.</w:t>
      </w:r>
    </w:p>
    <w:p w14:paraId="2A45BFBE" w14:textId="1C39EA57" w:rsidR="00220AF9" w:rsidRPr="000D405A" w:rsidRDefault="004D2DC9" w:rsidP="00605291">
      <w:pPr>
        <w:pStyle w:val="ListParagraph"/>
        <w:numPr>
          <w:ilvl w:val="0"/>
          <w:numId w:val="5"/>
        </w:numPr>
        <w:tabs>
          <w:tab w:val="left" w:pos="820"/>
          <w:tab w:val="left" w:pos="821"/>
        </w:tabs>
        <w:spacing w:after="120"/>
        <w:ind w:right="582"/>
        <w:rPr>
          <w:rFonts w:asciiTheme="minorHAnsi" w:hAnsiTheme="minorHAnsi" w:cstheme="minorHAnsi"/>
          <w:sz w:val="24"/>
        </w:rPr>
      </w:pPr>
      <w:r w:rsidRPr="000D405A">
        <w:rPr>
          <w:rFonts w:asciiTheme="minorHAnsi" w:hAnsiTheme="minorHAnsi" w:cstheme="minorHAnsi"/>
          <w:sz w:val="24"/>
        </w:rPr>
        <w:t>Assign any special staff who might be required to help during the disaster period</w:t>
      </w:r>
      <w:r w:rsidRPr="000D405A">
        <w:rPr>
          <w:rFonts w:asciiTheme="minorHAnsi" w:hAnsiTheme="minorHAnsi" w:cstheme="minorHAnsi"/>
          <w:spacing w:val="-11"/>
          <w:sz w:val="24"/>
        </w:rPr>
        <w:t xml:space="preserve"> </w:t>
      </w:r>
      <w:r w:rsidRPr="000D405A">
        <w:rPr>
          <w:rFonts w:asciiTheme="minorHAnsi" w:hAnsiTheme="minorHAnsi" w:cstheme="minorHAnsi"/>
          <w:sz w:val="24"/>
        </w:rPr>
        <w:t>and adjust their regular workload as</w:t>
      </w:r>
      <w:r w:rsidRPr="000D405A">
        <w:rPr>
          <w:rFonts w:asciiTheme="minorHAnsi" w:hAnsiTheme="minorHAnsi" w:cstheme="minorHAnsi"/>
          <w:spacing w:val="-2"/>
          <w:sz w:val="24"/>
        </w:rPr>
        <w:t xml:space="preserve"> </w:t>
      </w:r>
      <w:r w:rsidRPr="000D405A">
        <w:rPr>
          <w:rFonts w:asciiTheme="minorHAnsi" w:hAnsiTheme="minorHAnsi" w:cstheme="minorHAnsi"/>
          <w:sz w:val="24"/>
        </w:rPr>
        <w:t>needed</w:t>
      </w:r>
      <w:r w:rsidR="00524F49" w:rsidRPr="000D405A">
        <w:rPr>
          <w:rFonts w:asciiTheme="minorHAnsi" w:hAnsiTheme="minorHAnsi" w:cstheme="minorHAnsi"/>
          <w:sz w:val="24"/>
        </w:rPr>
        <w:t>.</w:t>
      </w:r>
    </w:p>
    <w:p w14:paraId="50D9A5C1" w14:textId="7723394D" w:rsidR="00220AF9" w:rsidRPr="000D405A" w:rsidRDefault="004D2DC9" w:rsidP="00605291">
      <w:pPr>
        <w:pStyle w:val="ListParagraph"/>
        <w:numPr>
          <w:ilvl w:val="0"/>
          <w:numId w:val="5"/>
        </w:numPr>
        <w:tabs>
          <w:tab w:val="left" w:pos="820"/>
          <w:tab w:val="left" w:pos="821"/>
        </w:tabs>
        <w:spacing w:after="120"/>
        <w:ind w:hanging="361"/>
        <w:rPr>
          <w:rFonts w:asciiTheme="minorHAnsi" w:hAnsiTheme="minorHAnsi" w:cstheme="minorHAnsi"/>
          <w:sz w:val="24"/>
        </w:rPr>
      </w:pPr>
      <w:r w:rsidRPr="000D405A">
        <w:rPr>
          <w:rFonts w:asciiTheme="minorHAnsi" w:hAnsiTheme="minorHAnsi" w:cstheme="minorHAnsi"/>
          <w:sz w:val="24"/>
        </w:rPr>
        <w:t>If shelter</w:t>
      </w:r>
      <w:r w:rsidR="00E63DA8" w:rsidRPr="000D405A">
        <w:rPr>
          <w:rFonts w:asciiTheme="minorHAnsi" w:hAnsiTheme="minorHAnsi" w:cstheme="minorHAnsi"/>
          <w:sz w:val="24"/>
        </w:rPr>
        <w:t>s</w:t>
      </w:r>
      <w:r w:rsidRPr="000D405A">
        <w:rPr>
          <w:rFonts w:asciiTheme="minorHAnsi" w:hAnsiTheme="minorHAnsi" w:cstheme="minorHAnsi"/>
          <w:sz w:val="24"/>
        </w:rPr>
        <w:t xml:space="preserve"> </w:t>
      </w:r>
      <w:r w:rsidR="00E63DA8" w:rsidRPr="000D405A">
        <w:rPr>
          <w:rFonts w:asciiTheme="minorHAnsi" w:hAnsiTheme="minorHAnsi" w:cstheme="minorHAnsi"/>
          <w:sz w:val="24"/>
        </w:rPr>
        <w:t>are required</w:t>
      </w:r>
      <w:r w:rsidRPr="000D405A">
        <w:rPr>
          <w:rFonts w:asciiTheme="minorHAnsi" w:hAnsiTheme="minorHAnsi" w:cstheme="minorHAnsi"/>
          <w:sz w:val="24"/>
        </w:rPr>
        <w:t>, ensure staff are aware of their</w:t>
      </w:r>
      <w:r w:rsidRPr="000D405A">
        <w:rPr>
          <w:rFonts w:asciiTheme="minorHAnsi" w:hAnsiTheme="minorHAnsi" w:cstheme="minorHAnsi"/>
          <w:spacing w:val="-7"/>
          <w:sz w:val="24"/>
        </w:rPr>
        <w:t xml:space="preserve"> </w:t>
      </w:r>
      <w:r w:rsidRPr="000D405A">
        <w:rPr>
          <w:rFonts w:asciiTheme="minorHAnsi" w:hAnsiTheme="minorHAnsi" w:cstheme="minorHAnsi"/>
          <w:sz w:val="24"/>
        </w:rPr>
        <w:t>location</w:t>
      </w:r>
      <w:r w:rsidR="00DC60E3" w:rsidRPr="000D405A">
        <w:rPr>
          <w:rFonts w:asciiTheme="minorHAnsi" w:hAnsiTheme="minorHAnsi" w:cstheme="minorHAnsi"/>
          <w:sz w:val="24"/>
        </w:rPr>
        <w:t>(</w:t>
      </w:r>
      <w:r w:rsidRPr="000D405A">
        <w:rPr>
          <w:rFonts w:asciiTheme="minorHAnsi" w:hAnsiTheme="minorHAnsi" w:cstheme="minorHAnsi"/>
          <w:sz w:val="24"/>
        </w:rPr>
        <w:t>s</w:t>
      </w:r>
      <w:r w:rsidR="00DC60E3" w:rsidRPr="000D405A">
        <w:rPr>
          <w:rFonts w:asciiTheme="minorHAnsi" w:hAnsiTheme="minorHAnsi" w:cstheme="minorHAnsi"/>
          <w:sz w:val="24"/>
        </w:rPr>
        <w:t>)</w:t>
      </w:r>
      <w:r w:rsidR="00E63DA8" w:rsidRPr="000D405A">
        <w:rPr>
          <w:rFonts w:asciiTheme="minorHAnsi" w:hAnsiTheme="minorHAnsi" w:cstheme="minorHAnsi"/>
          <w:sz w:val="24"/>
        </w:rPr>
        <w:t xml:space="preserve"> and coordinate with </w:t>
      </w:r>
      <w:r w:rsidR="00DC60E3" w:rsidRPr="000D405A">
        <w:rPr>
          <w:rFonts w:asciiTheme="minorHAnsi" w:hAnsiTheme="minorHAnsi" w:cstheme="minorHAnsi"/>
          <w:sz w:val="24"/>
        </w:rPr>
        <w:t xml:space="preserve">the </w:t>
      </w:r>
      <w:r w:rsidR="00E63DA8" w:rsidRPr="000D405A">
        <w:rPr>
          <w:rFonts w:asciiTheme="minorHAnsi" w:hAnsiTheme="minorHAnsi" w:cstheme="minorHAnsi"/>
          <w:sz w:val="24"/>
        </w:rPr>
        <w:t>DHS Emergency Coordinator</w:t>
      </w:r>
      <w:r w:rsidR="00DC60E3" w:rsidRPr="000D405A">
        <w:rPr>
          <w:rFonts w:asciiTheme="minorHAnsi" w:hAnsiTheme="minorHAnsi" w:cstheme="minorHAnsi"/>
          <w:sz w:val="24"/>
        </w:rPr>
        <w:t>.</w:t>
      </w:r>
    </w:p>
    <w:p w14:paraId="7ECF154F" w14:textId="77777777" w:rsidR="00F065CC" w:rsidRPr="000D405A" w:rsidRDefault="004D2DC9" w:rsidP="00605291">
      <w:pPr>
        <w:pStyle w:val="Heading1"/>
        <w:spacing w:before="1" w:after="120"/>
        <w:ind w:left="0"/>
        <w:rPr>
          <w:rFonts w:asciiTheme="minorHAnsi" w:hAnsiTheme="minorHAnsi" w:cstheme="minorHAnsi"/>
          <w:i/>
          <w:iCs/>
          <w:u w:val="none"/>
        </w:rPr>
      </w:pPr>
      <w:r w:rsidRPr="000D405A">
        <w:rPr>
          <w:rFonts w:asciiTheme="minorHAnsi" w:hAnsiTheme="minorHAnsi" w:cstheme="minorHAnsi"/>
          <w:i/>
          <w:iCs/>
          <w:u w:val="none"/>
        </w:rPr>
        <w:t>MDCPS Staff Responsibilities</w:t>
      </w:r>
    </w:p>
    <w:p w14:paraId="5173D9E8" w14:textId="4E30161C" w:rsidR="00C053C4" w:rsidRPr="000D405A" w:rsidRDefault="00204C48" w:rsidP="00C053C4">
      <w:pPr>
        <w:pStyle w:val="Heading1"/>
        <w:spacing w:before="1" w:after="120"/>
        <w:ind w:left="0"/>
        <w:rPr>
          <w:rFonts w:asciiTheme="minorHAnsi" w:hAnsiTheme="minorHAnsi" w:cstheme="minorHAnsi"/>
          <w:b w:val="0"/>
          <w:bCs w:val="0"/>
          <w:u w:val="none"/>
        </w:rPr>
      </w:pPr>
      <w:r w:rsidRPr="000D405A">
        <w:rPr>
          <w:rFonts w:asciiTheme="minorHAnsi" w:hAnsiTheme="minorHAnsi" w:cstheme="minorHAnsi"/>
          <w:b w:val="0"/>
          <w:bCs w:val="0"/>
          <w:u w:val="none"/>
        </w:rPr>
        <w:t>For Level 1, Level 2</w:t>
      </w:r>
      <w:r w:rsidR="00D55F75" w:rsidRPr="000D405A">
        <w:rPr>
          <w:rFonts w:asciiTheme="minorHAnsi" w:hAnsiTheme="minorHAnsi" w:cstheme="minorHAnsi"/>
          <w:b w:val="0"/>
          <w:bCs w:val="0"/>
          <w:u w:val="none"/>
        </w:rPr>
        <w:t>,</w:t>
      </w:r>
      <w:r w:rsidRPr="000D405A">
        <w:rPr>
          <w:rFonts w:asciiTheme="minorHAnsi" w:hAnsiTheme="minorHAnsi" w:cstheme="minorHAnsi"/>
          <w:b w:val="0"/>
          <w:bCs w:val="0"/>
          <w:u w:val="none"/>
        </w:rPr>
        <w:t xml:space="preserve"> and Level 3 disasters, all MDCPS staff should follow these guidelines.</w:t>
      </w:r>
    </w:p>
    <w:p w14:paraId="28256B76" w14:textId="0F1A2B56" w:rsidR="00C053C4" w:rsidRPr="000D405A" w:rsidRDefault="00C053C4" w:rsidP="00C053C4">
      <w:pPr>
        <w:pStyle w:val="Heading1"/>
        <w:spacing w:before="1" w:after="120"/>
        <w:ind w:left="0"/>
        <w:rPr>
          <w:rFonts w:asciiTheme="minorHAnsi" w:hAnsiTheme="minorHAnsi" w:cstheme="minorHAnsi"/>
          <w:b w:val="0"/>
          <w:bCs w:val="0"/>
          <w:i/>
          <w:iCs/>
        </w:rPr>
      </w:pPr>
      <w:r w:rsidRPr="000D405A">
        <w:rPr>
          <w:rFonts w:asciiTheme="minorHAnsi" w:hAnsiTheme="minorHAnsi" w:cstheme="minorHAnsi"/>
          <w:b w:val="0"/>
          <w:bCs w:val="0"/>
        </w:rPr>
        <w:t>Personal Responsibilities</w:t>
      </w:r>
    </w:p>
    <w:p w14:paraId="2E2A9C98" w14:textId="77777777" w:rsidR="00D55F75" w:rsidRPr="000D405A" w:rsidRDefault="004D2DC9" w:rsidP="00D55F75">
      <w:pPr>
        <w:pStyle w:val="Heading2"/>
        <w:spacing w:before="158" w:after="120"/>
        <w:ind w:left="0" w:firstLine="720"/>
        <w:rPr>
          <w:rFonts w:asciiTheme="minorHAnsi" w:hAnsiTheme="minorHAnsi" w:cstheme="minorHAnsi"/>
          <w:b w:val="0"/>
          <w:bCs w:val="0"/>
        </w:rPr>
      </w:pPr>
      <w:r w:rsidRPr="000D405A">
        <w:rPr>
          <w:rFonts w:asciiTheme="minorHAnsi" w:hAnsiTheme="minorHAnsi" w:cstheme="minorHAnsi"/>
          <w:b w:val="0"/>
          <w:bCs w:val="0"/>
        </w:rPr>
        <w:t>Prior Preparation</w:t>
      </w:r>
    </w:p>
    <w:p w14:paraId="4A85A30A" w14:textId="5C1319EC" w:rsidR="00D35657" w:rsidRPr="000D405A" w:rsidRDefault="004D2DC9" w:rsidP="0097014F">
      <w:pPr>
        <w:pStyle w:val="Heading2"/>
        <w:numPr>
          <w:ilvl w:val="0"/>
          <w:numId w:val="10"/>
        </w:numPr>
        <w:tabs>
          <w:tab w:val="left" w:pos="341"/>
        </w:tabs>
        <w:spacing w:before="161" w:after="120"/>
        <w:ind w:left="990" w:right="803" w:hanging="270"/>
        <w:jc w:val="both"/>
        <w:rPr>
          <w:rFonts w:asciiTheme="minorHAnsi" w:hAnsiTheme="minorHAnsi" w:cstheme="minorHAnsi"/>
          <w:b w:val="0"/>
          <w:bCs w:val="0"/>
          <w:i w:val="0"/>
          <w:iCs/>
        </w:rPr>
      </w:pPr>
      <w:r w:rsidRPr="000D405A">
        <w:rPr>
          <w:rFonts w:asciiTheme="minorHAnsi" w:hAnsiTheme="minorHAnsi" w:cstheme="minorHAnsi"/>
          <w:b w:val="0"/>
          <w:bCs w:val="0"/>
          <w:i w:val="0"/>
          <w:iCs/>
        </w:rPr>
        <w:t>Develop a family emergency plan for yourself and your family</w:t>
      </w:r>
      <w:r w:rsidRPr="000D405A">
        <w:rPr>
          <w:rFonts w:asciiTheme="minorHAnsi" w:hAnsiTheme="minorHAnsi" w:cstheme="minorHAnsi"/>
          <w:b w:val="0"/>
          <w:bCs w:val="0"/>
          <w:i w:val="0"/>
          <w:iCs/>
          <w:spacing w:val="-3"/>
        </w:rPr>
        <w:t xml:space="preserve"> </w:t>
      </w:r>
      <w:r w:rsidRPr="000D405A">
        <w:rPr>
          <w:rFonts w:asciiTheme="minorHAnsi" w:hAnsiTheme="minorHAnsi" w:cstheme="minorHAnsi"/>
          <w:b w:val="0"/>
          <w:bCs w:val="0"/>
          <w:i w:val="0"/>
          <w:iCs/>
        </w:rPr>
        <w:t>members.</w:t>
      </w:r>
      <w:r w:rsidR="00F244EF" w:rsidRPr="000D405A">
        <w:rPr>
          <w:rFonts w:asciiTheme="minorHAnsi" w:hAnsiTheme="minorHAnsi" w:cstheme="minorHAnsi"/>
          <w:b w:val="0"/>
          <w:bCs w:val="0"/>
          <w:i w:val="0"/>
          <w:iCs/>
        </w:rPr>
        <w:t xml:space="preserve"> </w:t>
      </w:r>
      <w:r w:rsidRPr="000D405A">
        <w:rPr>
          <w:rFonts w:asciiTheme="minorHAnsi" w:hAnsiTheme="minorHAnsi" w:cstheme="minorHAnsi"/>
          <w:b w:val="0"/>
          <w:bCs w:val="0"/>
          <w:i w:val="0"/>
          <w:iCs/>
        </w:rPr>
        <w:t xml:space="preserve">In case family members are separated from one another during a disaster (parents at </w:t>
      </w:r>
      <w:r w:rsidRPr="000D405A">
        <w:rPr>
          <w:rFonts w:asciiTheme="minorHAnsi" w:hAnsiTheme="minorHAnsi" w:cstheme="minorHAnsi"/>
          <w:b w:val="0"/>
          <w:bCs w:val="0"/>
          <w:i w:val="0"/>
          <w:iCs/>
        </w:rPr>
        <w:lastRenderedPageBreak/>
        <w:t>work child in school or day care), have a previously discussed plan for getting back together and for communicating your whereabouts to each other. Ask an out-of-state</w:t>
      </w:r>
      <w:r w:rsidR="00DC60E3" w:rsidRPr="000D405A">
        <w:rPr>
          <w:rFonts w:asciiTheme="minorHAnsi" w:hAnsiTheme="minorHAnsi" w:cstheme="minorHAnsi"/>
          <w:b w:val="0"/>
          <w:bCs w:val="0"/>
          <w:i w:val="0"/>
          <w:iCs/>
        </w:rPr>
        <w:t>/county</w:t>
      </w:r>
      <w:r w:rsidRPr="000D405A">
        <w:rPr>
          <w:rFonts w:asciiTheme="minorHAnsi" w:hAnsiTheme="minorHAnsi" w:cstheme="minorHAnsi"/>
          <w:b w:val="0"/>
          <w:bCs w:val="0"/>
          <w:i w:val="0"/>
          <w:iCs/>
        </w:rPr>
        <w:t xml:space="preserve"> relative or friend to serve as your </w:t>
      </w:r>
      <w:r w:rsidR="007D000F" w:rsidRPr="000D405A">
        <w:rPr>
          <w:rFonts w:asciiTheme="minorHAnsi" w:hAnsiTheme="minorHAnsi" w:cstheme="minorHAnsi"/>
          <w:b w:val="0"/>
          <w:bCs w:val="0"/>
          <w:i w:val="0"/>
          <w:iCs/>
        </w:rPr>
        <w:t>f</w:t>
      </w:r>
      <w:r w:rsidRPr="000D405A">
        <w:rPr>
          <w:rFonts w:asciiTheme="minorHAnsi" w:hAnsiTheme="minorHAnsi" w:cstheme="minorHAnsi"/>
          <w:b w:val="0"/>
          <w:bCs w:val="0"/>
          <w:i w:val="0"/>
          <w:iCs/>
        </w:rPr>
        <w:t xml:space="preserve">amily </w:t>
      </w:r>
      <w:r w:rsidR="007D000F" w:rsidRPr="000D405A">
        <w:rPr>
          <w:rFonts w:asciiTheme="minorHAnsi" w:hAnsiTheme="minorHAnsi" w:cstheme="minorHAnsi"/>
          <w:b w:val="0"/>
          <w:bCs w:val="0"/>
          <w:i w:val="0"/>
          <w:iCs/>
        </w:rPr>
        <w:t>c</w:t>
      </w:r>
      <w:r w:rsidRPr="000D405A">
        <w:rPr>
          <w:rFonts w:asciiTheme="minorHAnsi" w:hAnsiTheme="minorHAnsi" w:cstheme="minorHAnsi"/>
          <w:b w:val="0"/>
          <w:bCs w:val="0"/>
          <w:i w:val="0"/>
          <w:iCs/>
        </w:rPr>
        <w:t>ontact</w:t>
      </w:r>
      <w:r w:rsidR="00DC60E3" w:rsidRPr="000D405A">
        <w:rPr>
          <w:rFonts w:asciiTheme="minorHAnsi" w:hAnsiTheme="minorHAnsi" w:cstheme="minorHAnsi"/>
          <w:b w:val="0"/>
          <w:bCs w:val="0"/>
          <w:i w:val="0"/>
          <w:iCs/>
        </w:rPr>
        <w:t>. A</w:t>
      </w:r>
      <w:r w:rsidRPr="000D405A">
        <w:rPr>
          <w:rFonts w:asciiTheme="minorHAnsi" w:hAnsiTheme="minorHAnsi" w:cstheme="minorHAnsi"/>
          <w:b w:val="0"/>
          <w:bCs w:val="0"/>
          <w:i w:val="0"/>
          <w:iCs/>
        </w:rPr>
        <w:t>fter the disaster it is often easier to telephone long distance than it is locally. Make sure everyone in the family knows the name, address, email</w:t>
      </w:r>
      <w:r w:rsidR="007D000F" w:rsidRPr="000D405A">
        <w:rPr>
          <w:rFonts w:asciiTheme="minorHAnsi" w:hAnsiTheme="minorHAnsi" w:cstheme="minorHAnsi"/>
          <w:b w:val="0"/>
          <w:bCs w:val="0"/>
          <w:i w:val="0"/>
          <w:iCs/>
        </w:rPr>
        <w:t>,</w:t>
      </w:r>
      <w:r w:rsidRPr="000D405A">
        <w:rPr>
          <w:rFonts w:asciiTheme="minorHAnsi" w:hAnsiTheme="minorHAnsi" w:cstheme="minorHAnsi"/>
          <w:b w:val="0"/>
          <w:bCs w:val="0"/>
          <w:i w:val="0"/>
          <w:iCs/>
        </w:rPr>
        <w:t xml:space="preserve"> and telephone number of the </w:t>
      </w:r>
      <w:r w:rsidR="007D000F" w:rsidRPr="000D405A">
        <w:rPr>
          <w:rFonts w:asciiTheme="minorHAnsi" w:hAnsiTheme="minorHAnsi" w:cstheme="minorHAnsi"/>
          <w:b w:val="0"/>
          <w:bCs w:val="0"/>
          <w:i w:val="0"/>
          <w:iCs/>
        </w:rPr>
        <w:t>f</w:t>
      </w:r>
      <w:r w:rsidRPr="000D405A">
        <w:rPr>
          <w:rFonts w:asciiTheme="minorHAnsi" w:hAnsiTheme="minorHAnsi" w:cstheme="minorHAnsi"/>
          <w:b w:val="0"/>
          <w:bCs w:val="0"/>
          <w:i w:val="0"/>
          <w:iCs/>
        </w:rPr>
        <w:t xml:space="preserve">amily </w:t>
      </w:r>
      <w:r w:rsidR="007D000F" w:rsidRPr="000D405A">
        <w:rPr>
          <w:rFonts w:asciiTheme="minorHAnsi" w:hAnsiTheme="minorHAnsi" w:cstheme="minorHAnsi"/>
          <w:b w:val="0"/>
          <w:bCs w:val="0"/>
          <w:i w:val="0"/>
          <w:iCs/>
        </w:rPr>
        <w:t>c</w:t>
      </w:r>
      <w:r w:rsidRPr="000D405A">
        <w:rPr>
          <w:rFonts w:asciiTheme="minorHAnsi" w:hAnsiTheme="minorHAnsi" w:cstheme="minorHAnsi"/>
          <w:b w:val="0"/>
          <w:bCs w:val="0"/>
          <w:i w:val="0"/>
          <w:iCs/>
        </w:rPr>
        <w:t>ontact</w:t>
      </w:r>
      <w:r w:rsidR="00DC60E3" w:rsidRPr="000D405A">
        <w:rPr>
          <w:rFonts w:asciiTheme="minorHAnsi" w:hAnsiTheme="minorHAnsi" w:cstheme="minorHAnsi"/>
          <w:b w:val="0"/>
          <w:bCs w:val="0"/>
          <w:i w:val="0"/>
          <w:iCs/>
        </w:rPr>
        <w:t xml:space="preserve"> and have it in their cell phone contacts list.</w:t>
      </w:r>
    </w:p>
    <w:p w14:paraId="1076E855" w14:textId="2B4DD74E" w:rsidR="00D35657" w:rsidRPr="000D405A" w:rsidRDefault="004D2DC9" w:rsidP="0097014F">
      <w:pPr>
        <w:pStyle w:val="Heading2"/>
        <w:numPr>
          <w:ilvl w:val="0"/>
          <w:numId w:val="10"/>
        </w:numPr>
        <w:tabs>
          <w:tab w:val="left" w:pos="341"/>
        </w:tabs>
        <w:spacing w:before="161" w:after="120"/>
        <w:ind w:left="990" w:right="803" w:hanging="270"/>
        <w:jc w:val="both"/>
        <w:rPr>
          <w:rFonts w:asciiTheme="minorHAnsi" w:hAnsiTheme="minorHAnsi" w:cstheme="minorHAnsi"/>
          <w:b w:val="0"/>
          <w:bCs w:val="0"/>
          <w:i w:val="0"/>
          <w:iCs/>
        </w:rPr>
      </w:pPr>
      <w:r w:rsidRPr="000D405A">
        <w:rPr>
          <w:rFonts w:asciiTheme="minorHAnsi" w:hAnsiTheme="minorHAnsi" w:cstheme="minorHAnsi"/>
          <w:b w:val="0"/>
          <w:bCs w:val="0"/>
          <w:i w:val="0"/>
          <w:iCs/>
        </w:rPr>
        <w:t>Maintain a supply of water and non-perishable food in air-tight plastic</w:t>
      </w:r>
      <w:r w:rsidRPr="000D405A">
        <w:rPr>
          <w:rFonts w:asciiTheme="minorHAnsi" w:hAnsiTheme="minorHAnsi" w:cstheme="minorHAnsi"/>
          <w:b w:val="0"/>
          <w:bCs w:val="0"/>
          <w:i w:val="0"/>
          <w:iCs/>
          <w:spacing w:val="-14"/>
        </w:rPr>
        <w:t xml:space="preserve"> </w:t>
      </w:r>
      <w:r w:rsidRPr="000D405A">
        <w:rPr>
          <w:rFonts w:asciiTheme="minorHAnsi" w:hAnsiTheme="minorHAnsi" w:cstheme="minorHAnsi"/>
          <w:b w:val="0"/>
          <w:bCs w:val="0"/>
          <w:i w:val="0"/>
          <w:iCs/>
        </w:rPr>
        <w:t>container</w:t>
      </w:r>
      <w:r w:rsidR="00DC60E3" w:rsidRPr="000D405A">
        <w:rPr>
          <w:rFonts w:asciiTheme="minorHAnsi" w:hAnsiTheme="minorHAnsi" w:cstheme="minorHAnsi"/>
          <w:b w:val="0"/>
          <w:bCs w:val="0"/>
          <w:i w:val="0"/>
          <w:iCs/>
        </w:rPr>
        <w:t>s</w:t>
      </w:r>
      <w:r w:rsidRPr="000D405A">
        <w:rPr>
          <w:rFonts w:asciiTheme="minorHAnsi" w:hAnsiTheme="minorHAnsi" w:cstheme="minorHAnsi"/>
          <w:b w:val="0"/>
          <w:bCs w:val="0"/>
          <w:i w:val="0"/>
          <w:iCs/>
        </w:rPr>
        <w:t>/bin</w:t>
      </w:r>
      <w:r w:rsidR="00DC60E3" w:rsidRPr="000D405A">
        <w:rPr>
          <w:rFonts w:asciiTheme="minorHAnsi" w:hAnsiTheme="minorHAnsi" w:cstheme="minorHAnsi"/>
          <w:b w:val="0"/>
          <w:bCs w:val="0"/>
          <w:i w:val="0"/>
          <w:iCs/>
        </w:rPr>
        <w:t>s</w:t>
      </w:r>
      <w:r w:rsidRPr="000D405A">
        <w:rPr>
          <w:rFonts w:asciiTheme="minorHAnsi" w:hAnsiTheme="minorHAnsi" w:cstheme="minorHAnsi"/>
          <w:b w:val="0"/>
          <w:bCs w:val="0"/>
          <w:i w:val="0"/>
          <w:iCs/>
        </w:rPr>
        <w:t>. Include a manual can opener if canned items are</w:t>
      </w:r>
      <w:r w:rsidRPr="000D405A">
        <w:rPr>
          <w:rFonts w:asciiTheme="minorHAnsi" w:hAnsiTheme="minorHAnsi" w:cstheme="minorHAnsi"/>
          <w:b w:val="0"/>
          <w:bCs w:val="0"/>
          <w:i w:val="0"/>
          <w:iCs/>
          <w:spacing w:val="-5"/>
        </w:rPr>
        <w:t xml:space="preserve"> </w:t>
      </w:r>
      <w:r w:rsidRPr="000D405A">
        <w:rPr>
          <w:rFonts w:asciiTheme="minorHAnsi" w:hAnsiTheme="minorHAnsi" w:cstheme="minorHAnsi"/>
          <w:b w:val="0"/>
          <w:bCs w:val="0"/>
          <w:i w:val="0"/>
          <w:iCs/>
        </w:rPr>
        <w:t>included.</w:t>
      </w:r>
    </w:p>
    <w:p w14:paraId="029B7CD2" w14:textId="3D5288EE" w:rsidR="00DC60E3" w:rsidRPr="000D405A" w:rsidRDefault="004D2DC9" w:rsidP="0097014F">
      <w:pPr>
        <w:pStyle w:val="Heading2"/>
        <w:numPr>
          <w:ilvl w:val="0"/>
          <w:numId w:val="10"/>
        </w:numPr>
        <w:tabs>
          <w:tab w:val="left" w:pos="341"/>
        </w:tabs>
        <w:spacing w:before="161" w:after="120"/>
        <w:ind w:left="990" w:right="803" w:hanging="270"/>
        <w:jc w:val="both"/>
        <w:rPr>
          <w:rFonts w:asciiTheme="minorHAnsi" w:hAnsiTheme="minorHAnsi" w:cstheme="minorHAnsi"/>
          <w:b w:val="0"/>
          <w:i w:val="0"/>
        </w:rPr>
      </w:pPr>
      <w:r w:rsidRPr="000D405A">
        <w:rPr>
          <w:rFonts w:asciiTheme="minorHAnsi" w:hAnsiTheme="minorHAnsi" w:cstheme="minorHAnsi"/>
          <w:b w:val="0"/>
          <w:i w:val="0"/>
        </w:rPr>
        <w:t xml:space="preserve">Keep a change of clothes for each family member, sturdy shoes, </w:t>
      </w:r>
      <w:r w:rsidR="00835DD8" w:rsidRPr="000D405A">
        <w:rPr>
          <w:rFonts w:asciiTheme="minorHAnsi" w:hAnsiTheme="minorHAnsi" w:cstheme="minorHAnsi"/>
          <w:b w:val="0"/>
          <w:i w:val="0"/>
        </w:rPr>
        <w:t xml:space="preserve">a </w:t>
      </w:r>
      <w:r w:rsidRPr="000D405A">
        <w:rPr>
          <w:rFonts w:asciiTheme="minorHAnsi" w:hAnsiTheme="minorHAnsi" w:cstheme="minorHAnsi"/>
          <w:b w:val="0"/>
          <w:i w:val="0"/>
        </w:rPr>
        <w:t>batter</w:t>
      </w:r>
      <w:r w:rsidR="00026FB8" w:rsidRPr="000D405A">
        <w:rPr>
          <w:rFonts w:asciiTheme="minorHAnsi" w:hAnsiTheme="minorHAnsi" w:cstheme="minorHAnsi"/>
          <w:b w:val="0"/>
          <w:i w:val="0"/>
        </w:rPr>
        <w:t>y</w:t>
      </w:r>
      <w:r w:rsidRPr="000D405A">
        <w:rPr>
          <w:rFonts w:asciiTheme="minorHAnsi" w:hAnsiTheme="minorHAnsi" w:cstheme="minorHAnsi"/>
          <w:b w:val="0"/>
          <w:i w:val="0"/>
        </w:rPr>
        <w:t>-operated radio, flashlights, extra batteries (including a cell phone pre-charged battery booster</w:t>
      </w:r>
      <w:r w:rsidR="00DC60E3" w:rsidRPr="000D405A">
        <w:rPr>
          <w:rFonts w:asciiTheme="minorHAnsi" w:hAnsiTheme="minorHAnsi" w:cstheme="minorHAnsi"/>
          <w:b w:val="0"/>
          <w:i w:val="0"/>
        </w:rPr>
        <w:t>)</w:t>
      </w:r>
      <w:r w:rsidRPr="000D405A">
        <w:rPr>
          <w:rFonts w:asciiTheme="minorHAnsi" w:hAnsiTheme="minorHAnsi" w:cstheme="minorHAnsi"/>
          <w:b w:val="0"/>
          <w:i w:val="0"/>
        </w:rPr>
        <w:t xml:space="preserve">, and </w:t>
      </w:r>
      <w:r w:rsidR="00835DD8" w:rsidRPr="000D405A">
        <w:rPr>
          <w:rFonts w:asciiTheme="minorHAnsi" w:hAnsiTheme="minorHAnsi" w:cstheme="minorHAnsi"/>
          <w:b w:val="0"/>
          <w:i w:val="0"/>
        </w:rPr>
        <w:t xml:space="preserve">a </w:t>
      </w:r>
      <w:r w:rsidRPr="000D405A">
        <w:rPr>
          <w:rFonts w:asciiTheme="minorHAnsi" w:hAnsiTheme="minorHAnsi" w:cstheme="minorHAnsi"/>
          <w:b w:val="0"/>
          <w:i w:val="0"/>
        </w:rPr>
        <w:t>fully</w:t>
      </w:r>
      <w:r w:rsidRPr="000D405A">
        <w:rPr>
          <w:rFonts w:asciiTheme="minorHAnsi" w:hAnsiTheme="minorHAnsi" w:cstheme="minorHAnsi"/>
          <w:b w:val="0"/>
          <w:i w:val="0"/>
          <w:spacing w:val="-17"/>
        </w:rPr>
        <w:t xml:space="preserve"> </w:t>
      </w:r>
      <w:r w:rsidRPr="000D405A">
        <w:rPr>
          <w:rFonts w:asciiTheme="minorHAnsi" w:hAnsiTheme="minorHAnsi" w:cstheme="minorHAnsi"/>
          <w:b w:val="0"/>
          <w:i w:val="0"/>
        </w:rPr>
        <w:t>stocked First Aid Kit. Keep an adequate amount of cash on hand for emergency</w:t>
      </w:r>
      <w:r w:rsidRPr="000D405A">
        <w:rPr>
          <w:rFonts w:asciiTheme="minorHAnsi" w:hAnsiTheme="minorHAnsi" w:cstheme="minorHAnsi"/>
          <w:b w:val="0"/>
          <w:i w:val="0"/>
          <w:spacing w:val="-2"/>
        </w:rPr>
        <w:t xml:space="preserve"> </w:t>
      </w:r>
      <w:r w:rsidRPr="000D405A">
        <w:rPr>
          <w:rFonts w:asciiTheme="minorHAnsi" w:hAnsiTheme="minorHAnsi" w:cstheme="minorHAnsi"/>
          <w:b w:val="0"/>
          <w:i w:val="0"/>
        </w:rPr>
        <w:t>purchases</w:t>
      </w:r>
      <w:r w:rsidR="00DC60E3" w:rsidRPr="000D405A">
        <w:rPr>
          <w:rFonts w:asciiTheme="minorHAnsi" w:hAnsiTheme="minorHAnsi" w:cstheme="minorHAnsi"/>
          <w:b w:val="0"/>
          <w:i w:val="0"/>
        </w:rPr>
        <w:t xml:space="preserve"> due to debit/credit cards cannot work without electricity.</w:t>
      </w:r>
    </w:p>
    <w:p w14:paraId="09237F15" w14:textId="47938D2B" w:rsidR="00D35657" w:rsidRPr="000D405A" w:rsidRDefault="004D2DC9" w:rsidP="0097014F">
      <w:pPr>
        <w:pStyle w:val="Heading2"/>
        <w:numPr>
          <w:ilvl w:val="0"/>
          <w:numId w:val="10"/>
        </w:numPr>
        <w:tabs>
          <w:tab w:val="left" w:pos="341"/>
        </w:tabs>
        <w:spacing w:before="161" w:after="120"/>
        <w:ind w:left="990" w:right="803" w:hanging="270"/>
        <w:rPr>
          <w:rFonts w:asciiTheme="minorHAnsi" w:hAnsiTheme="minorHAnsi" w:cstheme="minorHAnsi"/>
          <w:b w:val="0"/>
          <w:i w:val="0"/>
        </w:rPr>
      </w:pPr>
      <w:r w:rsidRPr="000D405A">
        <w:rPr>
          <w:rFonts w:asciiTheme="minorHAnsi" w:hAnsiTheme="minorHAnsi" w:cstheme="minorHAnsi"/>
          <w:b w:val="0"/>
          <w:i w:val="0"/>
        </w:rPr>
        <w:t>Fill your vehicles with gas.</w:t>
      </w:r>
    </w:p>
    <w:p w14:paraId="545FFFBE" w14:textId="77777777" w:rsidR="00D35657" w:rsidRPr="000D405A" w:rsidRDefault="004D2DC9" w:rsidP="0097014F">
      <w:pPr>
        <w:pStyle w:val="Heading2"/>
        <w:numPr>
          <w:ilvl w:val="0"/>
          <w:numId w:val="10"/>
        </w:numPr>
        <w:tabs>
          <w:tab w:val="left" w:pos="341"/>
        </w:tabs>
        <w:spacing w:before="161" w:after="120"/>
        <w:ind w:left="990" w:right="803" w:hanging="270"/>
        <w:rPr>
          <w:rFonts w:asciiTheme="minorHAnsi" w:hAnsiTheme="minorHAnsi" w:cstheme="minorHAnsi"/>
          <w:b w:val="0"/>
          <w:i w:val="0"/>
        </w:rPr>
      </w:pPr>
      <w:r w:rsidRPr="000D405A">
        <w:rPr>
          <w:rFonts w:asciiTheme="minorHAnsi" w:hAnsiTheme="minorHAnsi" w:cstheme="minorHAnsi"/>
          <w:b w:val="0"/>
          <w:i w:val="0"/>
        </w:rPr>
        <w:t>Maintain an adequate supply of medication.</w:t>
      </w:r>
    </w:p>
    <w:p w14:paraId="153B0435" w14:textId="6AD0685D" w:rsidR="00220AF9" w:rsidRPr="000D405A" w:rsidRDefault="004D2DC9" w:rsidP="0097014F">
      <w:pPr>
        <w:pStyle w:val="Heading2"/>
        <w:numPr>
          <w:ilvl w:val="0"/>
          <w:numId w:val="10"/>
        </w:numPr>
        <w:tabs>
          <w:tab w:val="left" w:pos="341"/>
        </w:tabs>
        <w:spacing w:before="161" w:after="120"/>
        <w:ind w:left="990" w:right="803" w:hanging="270"/>
        <w:jc w:val="both"/>
        <w:rPr>
          <w:rFonts w:asciiTheme="minorHAnsi" w:hAnsiTheme="minorHAnsi" w:cstheme="minorHAnsi"/>
          <w:b w:val="0"/>
          <w:i w:val="0"/>
        </w:rPr>
      </w:pPr>
      <w:r w:rsidRPr="000D405A">
        <w:rPr>
          <w:rFonts w:asciiTheme="minorHAnsi" w:hAnsiTheme="minorHAnsi" w:cstheme="minorHAnsi"/>
          <w:b w:val="0"/>
          <w:i w:val="0"/>
        </w:rPr>
        <w:t>When forewarning is available, follow the directives of local public</w:t>
      </w:r>
      <w:r w:rsidRPr="000D405A">
        <w:rPr>
          <w:rFonts w:asciiTheme="minorHAnsi" w:hAnsiTheme="minorHAnsi" w:cstheme="minorHAnsi"/>
          <w:b w:val="0"/>
          <w:i w:val="0"/>
          <w:spacing w:val="-13"/>
        </w:rPr>
        <w:t xml:space="preserve"> </w:t>
      </w:r>
      <w:r w:rsidRPr="000D405A">
        <w:rPr>
          <w:rFonts w:asciiTheme="minorHAnsi" w:hAnsiTheme="minorHAnsi" w:cstheme="minorHAnsi"/>
          <w:b w:val="0"/>
          <w:i w:val="0"/>
        </w:rPr>
        <w:t>safety authorities concerning</w:t>
      </w:r>
      <w:r w:rsidRPr="000D405A">
        <w:rPr>
          <w:rFonts w:asciiTheme="minorHAnsi" w:hAnsiTheme="minorHAnsi" w:cstheme="minorHAnsi"/>
          <w:b w:val="0"/>
          <w:i w:val="0"/>
          <w:spacing w:val="-1"/>
        </w:rPr>
        <w:t xml:space="preserve"> </w:t>
      </w:r>
      <w:r w:rsidRPr="000D405A">
        <w:rPr>
          <w:rFonts w:asciiTheme="minorHAnsi" w:hAnsiTheme="minorHAnsi" w:cstheme="minorHAnsi"/>
          <w:b w:val="0"/>
          <w:i w:val="0"/>
        </w:rPr>
        <w:t>evacuation.</w:t>
      </w:r>
      <w:r w:rsidR="00D35657" w:rsidRPr="000D405A">
        <w:rPr>
          <w:rFonts w:asciiTheme="minorHAnsi" w:hAnsiTheme="minorHAnsi" w:cstheme="minorHAnsi"/>
          <w:b w:val="0"/>
          <w:i w:val="0"/>
        </w:rPr>
        <w:t xml:space="preserve"> If you must evacuate, </w:t>
      </w:r>
      <w:r w:rsidR="00806877" w:rsidRPr="000D405A">
        <w:rPr>
          <w:rFonts w:asciiTheme="minorHAnsi" w:hAnsiTheme="minorHAnsi" w:cstheme="minorHAnsi"/>
          <w:b w:val="0"/>
          <w:i w:val="0"/>
        </w:rPr>
        <w:t>n</w:t>
      </w:r>
      <w:r w:rsidRPr="000D405A">
        <w:rPr>
          <w:rFonts w:asciiTheme="minorHAnsi" w:hAnsiTheme="minorHAnsi" w:cstheme="minorHAnsi"/>
          <w:b w:val="0"/>
          <w:i w:val="0"/>
        </w:rPr>
        <w:t>otify your supervisor</w:t>
      </w:r>
      <w:r w:rsidR="00DC60E3" w:rsidRPr="000D405A">
        <w:rPr>
          <w:rFonts w:asciiTheme="minorHAnsi" w:hAnsiTheme="minorHAnsi" w:cstheme="minorHAnsi"/>
          <w:b w:val="0"/>
          <w:i w:val="0"/>
        </w:rPr>
        <w:t>,</w:t>
      </w:r>
      <w:r w:rsidRPr="000D405A">
        <w:rPr>
          <w:rFonts w:asciiTheme="minorHAnsi" w:hAnsiTheme="minorHAnsi" w:cstheme="minorHAnsi"/>
          <w:b w:val="0"/>
          <w:i w:val="0"/>
        </w:rPr>
        <w:t xml:space="preserve"> and furnish your contact information along with your anticipated return date. </w:t>
      </w:r>
      <w:r w:rsidR="00026FB8" w:rsidRPr="000D405A">
        <w:rPr>
          <w:rFonts w:asciiTheme="minorHAnsi" w:hAnsiTheme="minorHAnsi" w:cstheme="minorHAnsi"/>
          <w:b w:val="0"/>
          <w:i w:val="0"/>
        </w:rPr>
        <w:t>Take</w:t>
      </w:r>
      <w:r w:rsidR="00806877" w:rsidRPr="000D405A">
        <w:rPr>
          <w:rFonts w:asciiTheme="minorHAnsi" w:hAnsiTheme="minorHAnsi" w:cstheme="minorHAnsi"/>
          <w:b w:val="0"/>
          <w:i w:val="0"/>
        </w:rPr>
        <w:t xml:space="preserve"> </w:t>
      </w:r>
      <w:r w:rsidRPr="000D405A">
        <w:rPr>
          <w:rFonts w:asciiTheme="minorHAnsi" w:hAnsiTheme="minorHAnsi" w:cstheme="minorHAnsi"/>
          <w:b w:val="0"/>
          <w:i w:val="0"/>
        </w:rPr>
        <w:t>your MDCPS cell phone/tablet</w:t>
      </w:r>
      <w:r w:rsidR="00806877" w:rsidRPr="000D405A">
        <w:rPr>
          <w:rFonts w:asciiTheme="minorHAnsi" w:hAnsiTheme="minorHAnsi" w:cstheme="minorHAnsi"/>
          <w:b w:val="0"/>
          <w:i w:val="0"/>
        </w:rPr>
        <w:t>/laptop</w:t>
      </w:r>
      <w:r w:rsidRPr="000D405A">
        <w:rPr>
          <w:rFonts w:asciiTheme="minorHAnsi" w:hAnsiTheme="minorHAnsi" w:cstheme="minorHAnsi"/>
          <w:b w:val="0"/>
          <w:i w:val="0"/>
        </w:rPr>
        <w:t xml:space="preserve"> with you if you evacuate to another location.</w:t>
      </w:r>
      <w:r w:rsidR="00806877" w:rsidRPr="000D405A">
        <w:rPr>
          <w:rFonts w:asciiTheme="minorHAnsi" w:hAnsiTheme="minorHAnsi" w:cstheme="minorHAnsi"/>
          <w:b w:val="0"/>
          <w:i w:val="0"/>
        </w:rPr>
        <w:t xml:space="preserve"> </w:t>
      </w:r>
      <w:r w:rsidR="00026FB8" w:rsidRPr="000D405A">
        <w:rPr>
          <w:rFonts w:asciiTheme="minorHAnsi" w:hAnsiTheme="minorHAnsi" w:cstheme="minorHAnsi"/>
          <w:b w:val="0"/>
          <w:i w:val="0"/>
        </w:rPr>
        <w:t xml:space="preserve">Take </w:t>
      </w:r>
      <w:r w:rsidRPr="000D405A">
        <w:rPr>
          <w:rFonts w:asciiTheme="minorHAnsi" w:hAnsiTheme="minorHAnsi" w:cstheme="minorHAnsi"/>
          <w:b w:val="0"/>
          <w:i w:val="0"/>
        </w:rPr>
        <w:t>a recharging device with you and keep your cell</w:t>
      </w:r>
      <w:r w:rsidR="00806877" w:rsidRPr="000D405A">
        <w:rPr>
          <w:rFonts w:asciiTheme="minorHAnsi" w:hAnsiTheme="minorHAnsi" w:cstheme="minorHAnsi"/>
          <w:b w:val="0"/>
          <w:i w:val="0"/>
        </w:rPr>
        <w:t xml:space="preserve"> </w:t>
      </w:r>
      <w:r w:rsidRPr="000D405A">
        <w:rPr>
          <w:rFonts w:asciiTheme="minorHAnsi" w:hAnsiTheme="minorHAnsi" w:cstheme="minorHAnsi"/>
          <w:b w:val="0"/>
          <w:i w:val="0"/>
        </w:rPr>
        <w:t>phone/tablet/com</w:t>
      </w:r>
      <w:r w:rsidR="00806877" w:rsidRPr="000D405A">
        <w:rPr>
          <w:rFonts w:asciiTheme="minorHAnsi" w:hAnsiTheme="minorHAnsi" w:cstheme="minorHAnsi"/>
          <w:b w:val="0"/>
          <w:i w:val="0"/>
        </w:rPr>
        <w:t xml:space="preserve">puter </w:t>
      </w:r>
      <w:r w:rsidRPr="000D405A">
        <w:rPr>
          <w:rFonts w:asciiTheme="minorHAnsi" w:hAnsiTheme="minorHAnsi" w:cstheme="minorHAnsi"/>
          <w:b w:val="0"/>
          <w:i w:val="0"/>
        </w:rPr>
        <w:t>charged whenever the opportunity is available to access power sources.</w:t>
      </w:r>
    </w:p>
    <w:p w14:paraId="3C98009B" w14:textId="77777777" w:rsidR="00220AF9" w:rsidRPr="000D405A" w:rsidRDefault="004D2DC9" w:rsidP="00A169E0">
      <w:pPr>
        <w:pStyle w:val="Heading2"/>
        <w:spacing w:after="120"/>
        <w:ind w:firstLine="620"/>
        <w:rPr>
          <w:rFonts w:asciiTheme="minorHAnsi" w:hAnsiTheme="minorHAnsi" w:cstheme="minorHAnsi"/>
          <w:b w:val="0"/>
          <w:bCs w:val="0"/>
        </w:rPr>
      </w:pPr>
      <w:r w:rsidRPr="000D405A">
        <w:rPr>
          <w:rFonts w:asciiTheme="minorHAnsi" w:hAnsiTheme="minorHAnsi" w:cstheme="minorHAnsi"/>
          <w:b w:val="0"/>
          <w:bCs w:val="0"/>
        </w:rPr>
        <w:t>Following a Disaster</w:t>
      </w:r>
    </w:p>
    <w:p w14:paraId="2E5C0204" w14:textId="77777777" w:rsidR="00220AF9" w:rsidRPr="000D405A" w:rsidRDefault="004D2DC9" w:rsidP="0097014F">
      <w:pPr>
        <w:pStyle w:val="ListParagraph"/>
        <w:numPr>
          <w:ilvl w:val="0"/>
          <w:numId w:val="3"/>
        </w:numPr>
        <w:tabs>
          <w:tab w:val="left" w:pos="341"/>
        </w:tabs>
        <w:spacing w:before="161" w:after="120"/>
        <w:ind w:left="990" w:right="492" w:hanging="270"/>
        <w:jc w:val="both"/>
        <w:rPr>
          <w:rFonts w:asciiTheme="minorHAnsi" w:hAnsiTheme="minorHAnsi" w:cstheme="minorHAnsi"/>
          <w:sz w:val="24"/>
        </w:rPr>
      </w:pPr>
      <w:r w:rsidRPr="000D405A">
        <w:rPr>
          <w:rFonts w:asciiTheme="minorHAnsi" w:hAnsiTheme="minorHAnsi" w:cstheme="minorHAnsi"/>
          <w:sz w:val="24"/>
        </w:rPr>
        <w:t>Staff should follow the directives of local public safety authorities regarding a return to</w:t>
      </w:r>
      <w:r w:rsidRPr="000D405A">
        <w:rPr>
          <w:rFonts w:asciiTheme="minorHAnsi" w:hAnsiTheme="minorHAnsi" w:cstheme="minorHAnsi"/>
          <w:spacing w:val="-16"/>
          <w:sz w:val="24"/>
        </w:rPr>
        <w:t xml:space="preserve"> </w:t>
      </w:r>
      <w:r w:rsidRPr="000D405A">
        <w:rPr>
          <w:rFonts w:asciiTheme="minorHAnsi" w:hAnsiTheme="minorHAnsi" w:cstheme="minorHAnsi"/>
          <w:sz w:val="24"/>
        </w:rPr>
        <w:t>the affected</w:t>
      </w:r>
      <w:r w:rsidRPr="000D405A">
        <w:rPr>
          <w:rFonts w:asciiTheme="minorHAnsi" w:hAnsiTheme="minorHAnsi" w:cstheme="minorHAnsi"/>
          <w:spacing w:val="-1"/>
          <w:sz w:val="24"/>
        </w:rPr>
        <w:t xml:space="preserve"> </w:t>
      </w:r>
      <w:r w:rsidRPr="000D405A">
        <w:rPr>
          <w:rFonts w:asciiTheme="minorHAnsi" w:hAnsiTheme="minorHAnsi" w:cstheme="minorHAnsi"/>
          <w:sz w:val="24"/>
        </w:rPr>
        <w:t>area.</w:t>
      </w:r>
    </w:p>
    <w:p w14:paraId="1AC626C7" w14:textId="095BCD4F" w:rsidR="00220AF9" w:rsidRPr="000D405A" w:rsidRDefault="004D2DC9" w:rsidP="0097014F">
      <w:pPr>
        <w:pStyle w:val="ListParagraph"/>
        <w:numPr>
          <w:ilvl w:val="0"/>
          <w:numId w:val="3"/>
        </w:numPr>
        <w:tabs>
          <w:tab w:val="left" w:pos="341"/>
        </w:tabs>
        <w:spacing w:before="159" w:after="120"/>
        <w:ind w:left="990" w:right="102" w:hanging="270"/>
        <w:jc w:val="both"/>
        <w:rPr>
          <w:rFonts w:asciiTheme="minorHAnsi" w:hAnsiTheme="minorHAnsi" w:cstheme="minorHAnsi"/>
          <w:sz w:val="24"/>
        </w:rPr>
      </w:pPr>
      <w:r w:rsidRPr="000D405A">
        <w:rPr>
          <w:rFonts w:asciiTheme="minorHAnsi" w:hAnsiTheme="minorHAnsi" w:cstheme="minorHAnsi"/>
          <w:sz w:val="24"/>
        </w:rPr>
        <w:t>Notify your supervisor if you will be away from work for more than two working days. If your supervisor is unreachable, contact the statewide Adoption Information line at 1-800-821-915</w:t>
      </w:r>
      <w:r w:rsidR="00EF391F" w:rsidRPr="000D405A">
        <w:rPr>
          <w:rFonts w:asciiTheme="minorHAnsi" w:hAnsiTheme="minorHAnsi" w:cstheme="minorHAnsi"/>
          <w:sz w:val="24"/>
        </w:rPr>
        <w:t>7</w:t>
      </w:r>
      <w:r w:rsidRPr="000D405A">
        <w:rPr>
          <w:rFonts w:asciiTheme="minorHAnsi" w:hAnsiTheme="minorHAnsi" w:cstheme="minorHAnsi"/>
          <w:sz w:val="24"/>
        </w:rPr>
        <w:t xml:space="preserve"> to report your current circumstances, location</w:t>
      </w:r>
      <w:r w:rsidR="00DC60E3" w:rsidRPr="000D405A">
        <w:rPr>
          <w:rFonts w:asciiTheme="minorHAnsi" w:hAnsiTheme="minorHAnsi" w:cstheme="minorHAnsi"/>
          <w:sz w:val="24"/>
        </w:rPr>
        <w:t>,</w:t>
      </w:r>
      <w:r w:rsidRPr="000D405A">
        <w:rPr>
          <w:rFonts w:asciiTheme="minorHAnsi" w:hAnsiTheme="minorHAnsi" w:cstheme="minorHAnsi"/>
          <w:sz w:val="24"/>
        </w:rPr>
        <w:t xml:space="preserve"> and anticipated return to work date. Continue to </w:t>
      </w:r>
      <w:r w:rsidR="00DC60E3" w:rsidRPr="000D405A">
        <w:rPr>
          <w:rFonts w:asciiTheme="minorHAnsi" w:hAnsiTheme="minorHAnsi" w:cstheme="minorHAnsi"/>
          <w:sz w:val="24"/>
        </w:rPr>
        <w:t>attempt</w:t>
      </w:r>
      <w:r w:rsidRPr="000D405A">
        <w:rPr>
          <w:rFonts w:asciiTheme="minorHAnsi" w:hAnsiTheme="minorHAnsi" w:cstheme="minorHAnsi"/>
          <w:spacing w:val="-11"/>
          <w:sz w:val="24"/>
        </w:rPr>
        <w:t xml:space="preserve"> </w:t>
      </w:r>
      <w:r w:rsidR="00835DD8" w:rsidRPr="000D405A">
        <w:rPr>
          <w:rFonts w:asciiTheme="minorHAnsi" w:hAnsiTheme="minorHAnsi" w:cstheme="minorHAnsi"/>
          <w:spacing w:val="-11"/>
          <w:sz w:val="24"/>
        </w:rPr>
        <w:t xml:space="preserve">to </w:t>
      </w:r>
      <w:r w:rsidRPr="000D405A">
        <w:rPr>
          <w:rFonts w:asciiTheme="minorHAnsi" w:hAnsiTheme="minorHAnsi" w:cstheme="minorHAnsi"/>
          <w:sz w:val="24"/>
        </w:rPr>
        <w:t>contact your supervisor by phone</w:t>
      </w:r>
      <w:r w:rsidR="00DC60E3" w:rsidRPr="000D405A">
        <w:rPr>
          <w:rFonts w:asciiTheme="minorHAnsi" w:hAnsiTheme="minorHAnsi" w:cstheme="minorHAnsi"/>
          <w:sz w:val="24"/>
        </w:rPr>
        <w:t xml:space="preserve">, text, </w:t>
      </w:r>
      <w:r w:rsidRPr="000D405A">
        <w:rPr>
          <w:rFonts w:asciiTheme="minorHAnsi" w:hAnsiTheme="minorHAnsi" w:cstheme="minorHAnsi"/>
          <w:sz w:val="24"/>
        </w:rPr>
        <w:t>or</w:t>
      </w:r>
      <w:r w:rsidRPr="000D405A">
        <w:rPr>
          <w:rFonts w:asciiTheme="minorHAnsi" w:hAnsiTheme="minorHAnsi" w:cstheme="minorHAnsi"/>
          <w:spacing w:val="-3"/>
          <w:sz w:val="24"/>
        </w:rPr>
        <w:t xml:space="preserve"> </w:t>
      </w:r>
      <w:r w:rsidRPr="000D405A">
        <w:rPr>
          <w:rFonts w:asciiTheme="minorHAnsi" w:hAnsiTheme="minorHAnsi" w:cstheme="minorHAnsi"/>
          <w:sz w:val="24"/>
        </w:rPr>
        <w:t>email</w:t>
      </w:r>
      <w:r w:rsidR="00DC60E3" w:rsidRPr="000D405A">
        <w:rPr>
          <w:rFonts w:asciiTheme="minorHAnsi" w:hAnsiTheme="minorHAnsi" w:cstheme="minorHAnsi"/>
          <w:sz w:val="24"/>
        </w:rPr>
        <w:t xml:space="preserve"> until you receive a response</w:t>
      </w:r>
      <w:r w:rsidRPr="000D405A">
        <w:rPr>
          <w:rFonts w:asciiTheme="minorHAnsi" w:hAnsiTheme="minorHAnsi" w:cstheme="minorHAnsi"/>
          <w:sz w:val="24"/>
        </w:rPr>
        <w:t>.</w:t>
      </w:r>
    </w:p>
    <w:p w14:paraId="3ECA532B" w14:textId="79A1414E" w:rsidR="00220AF9" w:rsidRPr="000D405A" w:rsidRDefault="004D2DC9" w:rsidP="0097014F">
      <w:pPr>
        <w:pStyle w:val="ListParagraph"/>
        <w:numPr>
          <w:ilvl w:val="0"/>
          <w:numId w:val="3"/>
        </w:numPr>
        <w:tabs>
          <w:tab w:val="left" w:pos="341"/>
        </w:tabs>
        <w:spacing w:before="161" w:after="120"/>
        <w:ind w:left="990" w:right="202" w:hanging="270"/>
        <w:jc w:val="both"/>
        <w:rPr>
          <w:rFonts w:asciiTheme="minorHAnsi" w:hAnsiTheme="minorHAnsi" w:cstheme="minorHAnsi"/>
          <w:sz w:val="24"/>
        </w:rPr>
      </w:pPr>
      <w:r w:rsidRPr="000D405A">
        <w:rPr>
          <w:rFonts w:asciiTheme="minorHAnsi" w:hAnsiTheme="minorHAnsi" w:cstheme="minorHAnsi"/>
          <w:sz w:val="24"/>
        </w:rPr>
        <w:t xml:space="preserve">Staff </w:t>
      </w:r>
      <w:r w:rsidR="00DC60E3" w:rsidRPr="000D405A">
        <w:rPr>
          <w:rFonts w:asciiTheme="minorHAnsi" w:hAnsiTheme="minorHAnsi" w:cstheme="minorHAnsi"/>
          <w:sz w:val="24"/>
        </w:rPr>
        <w:t>could be</w:t>
      </w:r>
      <w:r w:rsidRPr="000D405A">
        <w:rPr>
          <w:rFonts w:asciiTheme="minorHAnsi" w:hAnsiTheme="minorHAnsi" w:cstheme="minorHAnsi"/>
          <w:sz w:val="24"/>
        </w:rPr>
        <w:t xml:space="preserve"> approved for use of Administrative Leave as determined by the Commissioner</w:t>
      </w:r>
      <w:r w:rsidR="00CB7E00" w:rsidRPr="000D405A">
        <w:rPr>
          <w:rFonts w:asciiTheme="minorHAnsi" w:hAnsiTheme="minorHAnsi" w:cstheme="minorHAnsi"/>
          <w:sz w:val="24"/>
        </w:rPr>
        <w:t>, Principal Deputy Commissioner,</w:t>
      </w:r>
      <w:r w:rsidRPr="000D405A">
        <w:rPr>
          <w:rFonts w:asciiTheme="minorHAnsi" w:hAnsiTheme="minorHAnsi" w:cstheme="minorHAnsi"/>
          <w:sz w:val="24"/>
        </w:rPr>
        <w:t xml:space="preserve"> and Deputy </w:t>
      </w:r>
      <w:r w:rsidR="00CB7E00" w:rsidRPr="000D405A">
        <w:rPr>
          <w:rFonts w:asciiTheme="minorHAnsi" w:hAnsiTheme="minorHAnsi" w:cstheme="minorHAnsi"/>
          <w:sz w:val="24"/>
        </w:rPr>
        <w:t xml:space="preserve">Administrator for Human Capital </w:t>
      </w:r>
      <w:r w:rsidRPr="000D405A">
        <w:rPr>
          <w:rFonts w:asciiTheme="minorHAnsi" w:hAnsiTheme="minorHAnsi" w:cstheme="minorHAnsi"/>
          <w:sz w:val="24"/>
        </w:rPr>
        <w:t>depending on the magnitude of the disaster</w:t>
      </w:r>
      <w:r w:rsidR="00DC60E3" w:rsidRPr="000D405A">
        <w:rPr>
          <w:rFonts w:asciiTheme="minorHAnsi" w:hAnsiTheme="minorHAnsi" w:cstheme="minorHAnsi"/>
          <w:sz w:val="24"/>
        </w:rPr>
        <w:t xml:space="preserve"> and guidance from the Governor and the State Personnel Board.</w:t>
      </w:r>
      <w:r w:rsidRPr="000D405A">
        <w:rPr>
          <w:rFonts w:asciiTheme="minorHAnsi" w:hAnsiTheme="minorHAnsi" w:cstheme="minorHAnsi"/>
          <w:sz w:val="24"/>
        </w:rPr>
        <w:t xml:space="preserve"> Extended Leave with or without pay will be granted on a case-by-case basis depending on the extent of the damage to the geographic area, individual circumstances</w:t>
      </w:r>
      <w:r w:rsidR="00DC60E3" w:rsidRPr="000D405A">
        <w:rPr>
          <w:rFonts w:asciiTheme="minorHAnsi" w:hAnsiTheme="minorHAnsi" w:cstheme="minorHAnsi"/>
          <w:sz w:val="24"/>
        </w:rPr>
        <w:t>,</w:t>
      </w:r>
      <w:r w:rsidRPr="000D405A">
        <w:rPr>
          <w:rFonts w:asciiTheme="minorHAnsi" w:hAnsiTheme="minorHAnsi" w:cstheme="minorHAnsi"/>
          <w:sz w:val="24"/>
        </w:rPr>
        <w:t xml:space="preserve"> and directives of local/state authorities. Decisions regarding </w:t>
      </w:r>
      <w:r w:rsidR="00DC60E3" w:rsidRPr="000D405A">
        <w:rPr>
          <w:rFonts w:asciiTheme="minorHAnsi" w:hAnsiTheme="minorHAnsi" w:cstheme="minorHAnsi"/>
          <w:sz w:val="24"/>
        </w:rPr>
        <w:t>E</w:t>
      </w:r>
      <w:r w:rsidRPr="000D405A">
        <w:rPr>
          <w:rFonts w:asciiTheme="minorHAnsi" w:hAnsiTheme="minorHAnsi" w:cstheme="minorHAnsi"/>
          <w:sz w:val="24"/>
        </w:rPr>
        <w:t xml:space="preserve">xtended </w:t>
      </w:r>
      <w:r w:rsidR="00DC60E3" w:rsidRPr="000D405A">
        <w:rPr>
          <w:rFonts w:asciiTheme="minorHAnsi" w:hAnsiTheme="minorHAnsi" w:cstheme="minorHAnsi"/>
          <w:sz w:val="24"/>
        </w:rPr>
        <w:t>L</w:t>
      </w:r>
      <w:r w:rsidRPr="000D405A">
        <w:rPr>
          <w:rFonts w:asciiTheme="minorHAnsi" w:hAnsiTheme="minorHAnsi" w:cstheme="minorHAnsi"/>
          <w:sz w:val="24"/>
        </w:rPr>
        <w:t>eave will be made by the Commissioner</w:t>
      </w:r>
      <w:r w:rsidRPr="000D405A">
        <w:rPr>
          <w:rFonts w:asciiTheme="minorHAnsi" w:hAnsiTheme="minorHAnsi" w:cstheme="minorHAnsi"/>
          <w:spacing w:val="-14"/>
          <w:sz w:val="24"/>
        </w:rPr>
        <w:t xml:space="preserve"> </w:t>
      </w:r>
      <w:r w:rsidRPr="000D405A">
        <w:rPr>
          <w:rFonts w:asciiTheme="minorHAnsi" w:hAnsiTheme="minorHAnsi" w:cstheme="minorHAnsi"/>
          <w:sz w:val="24"/>
        </w:rPr>
        <w:t xml:space="preserve">or </w:t>
      </w:r>
      <w:r w:rsidR="00CB7E00" w:rsidRPr="000D405A">
        <w:rPr>
          <w:rFonts w:asciiTheme="minorHAnsi" w:hAnsiTheme="minorHAnsi" w:cstheme="minorHAnsi"/>
          <w:sz w:val="24"/>
        </w:rPr>
        <w:t xml:space="preserve">her </w:t>
      </w:r>
      <w:r w:rsidRPr="000D405A">
        <w:rPr>
          <w:rFonts w:asciiTheme="minorHAnsi" w:hAnsiTheme="minorHAnsi" w:cstheme="minorHAnsi"/>
          <w:sz w:val="24"/>
        </w:rPr>
        <w:t xml:space="preserve">designee. </w:t>
      </w:r>
      <w:r w:rsidR="00DC60E3" w:rsidRPr="000D405A">
        <w:rPr>
          <w:rFonts w:asciiTheme="minorHAnsi" w:hAnsiTheme="minorHAnsi" w:cstheme="minorHAnsi"/>
          <w:sz w:val="24"/>
        </w:rPr>
        <w:t>U</w:t>
      </w:r>
      <w:r w:rsidRPr="000D405A">
        <w:rPr>
          <w:rFonts w:asciiTheme="minorHAnsi" w:hAnsiTheme="minorHAnsi" w:cstheme="minorHAnsi"/>
          <w:sz w:val="24"/>
        </w:rPr>
        <w:t>se of Administrative Leave will compl</w:t>
      </w:r>
      <w:r w:rsidR="00DC60E3" w:rsidRPr="000D405A">
        <w:rPr>
          <w:rFonts w:asciiTheme="minorHAnsi" w:hAnsiTheme="minorHAnsi" w:cstheme="minorHAnsi"/>
          <w:sz w:val="24"/>
        </w:rPr>
        <w:t>y</w:t>
      </w:r>
      <w:r w:rsidRPr="000D405A">
        <w:rPr>
          <w:rFonts w:asciiTheme="minorHAnsi" w:hAnsiTheme="minorHAnsi" w:cstheme="minorHAnsi"/>
          <w:sz w:val="24"/>
        </w:rPr>
        <w:t xml:space="preserve"> with statewide Executive Orders that may be issued by the</w:t>
      </w:r>
      <w:r w:rsidRPr="000D405A">
        <w:rPr>
          <w:rFonts w:asciiTheme="minorHAnsi" w:hAnsiTheme="minorHAnsi" w:cstheme="minorHAnsi"/>
          <w:spacing w:val="-3"/>
          <w:sz w:val="24"/>
        </w:rPr>
        <w:t xml:space="preserve"> </w:t>
      </w:r>
      <w:r w:rsidRPr="000D405A">
        <w:rPr>
          <w:rFonts w:asciiTheme="minorHAnsi" w:hAnsiTheme="minorHAnsi" w:cstheme="minorHAnsi"/>
          <w:sz w:val="24"/>
        </w:rPr>
        <w:t>Governor.</w:t>
      </w:r>
    </w:p>
    <w:p w14:paraId="79DEDD74" w14:textId="77777777" w:rsidR="0004503D" w:rsidRPr="000D405A" w:rsidRDefault="0004503D" w:rsidP="0004503D">
      <w:pPr>
        <w:tabs>
          <w:tab w:val="left" w:pos="341"/>
        </w:tabs>
        <w:spacing w:before="161" w:after="120"/>
        <w:ind w:right="202"/>
        <w:rPr>
          <w:rFonts w:asciiTheme="minorHAnsi" w:hAnsiTheme="minorHAnsi" w:cstheme="minorHAnsi"/>
          <w:sz w:val="24"/>
        </w:rPr>
      </w:pPr>
    </w:p>
    <w:p w14:paraId="4E8F44E6" w14:textId="5C992C43" w:rsidR="00220AF9" w:rsidRPr="000D405A" w:rsidRDefault="004D2DC9" w:rsidP="00605291">
      <w:pPr>
        <w:pStyle w:val="Heading1"/>
        <w:spacing w:after="120"/>
        <w:rPr>
          <w:rFonts w:asciiTheme="minorHAnsi" w:hAnsiTheme="minorHAnsi" w:cstheme="minorHAnsi"/>
          <w:b w:val="0"/>
          <w:bCs w:val="0"/>
        </w:rPr>
      </w:pPr>
      <w:r w:rsidRPr="000D405A">
        <w:rPr>
          <w:rFonts w:asciiTheme="minorHAnsi" w:hAnsiTheme="minorHAnsi" w:cstheme="minorHAnsi"/>
          <w:b w:val="0"/>
          <w:bCs w:val="0"/>
        </w:rPr>
        <w:t>Professional Responsibilities</w:t>
      </w:r>
    </w:p>
    <w:p w14:paraId="0C1B0CE3" w14:textId="77777777" w:rsidR="00901E33" w:rsidRPr="000D405A" w:rsidRDefault="004D2DC9" w:rsidP="00901E33">
      <w:pPr>
        <w:pStyle w:val="Heading2"/>
        <w:spacing w:before="161" w:after="120"/>
        <w:ind w:firstLine="620"/>
        <w:rPr>
          <w:rFonts w:asciiTheme="minorHAnsi" w:hAnsiTheme="minorHAnsi" w:cstheme="minorHAnsi"/>
          <w:b w:val="0"/>
          <w:bCs w:val="0"/>
        </w:rPr>
      </w:pPr>
      <w:r w:rsidRPr="000D405A">
        <w:rPr>
          <w:rFonts w:asciiTheme="minorHAnsi" w:hAnsiTheme="minorHAnsi" w:cstheme="minorHAnsi"/>
          <w:b w:val="0"/>
          <w:bCs w:val="0"/>
        </w:rPr>
        <w:t>Prior Preparation</w:t>
      </w:r>
    </w:p>
    <w:p w14:paraId="27730411" w14:textId="37FC359C" w:rsidR="00AC62E8" w:rsidRPr="000D405A" w:rsidRDefault="00EC00C5" w:rsidP="0097014F">
      <w:pPr>
        <w:pStyle w:val="Heading2"/>
        <w:numPr>
          <w:ilvl w:val="0"/>
          <w:numId w:val="11"/>
        </w:numPr>
        <w:spacing w:before="161" w:after="120"/>
        <w:ind w:left="990" w:hanging="270"/>
        <w:jc w:val="both"/>
        <w:rPr>
          <w:rFonts w:asciiTheme="minorHAnsi" w:hAnsiTheme="minorHAnsi" w:cstheme="minorHAnsi"/>
          <w:b w:val="0"/>
          <w:bCs w:val="0"/>
          <w:i w:val="0"/>
          <w:iCs/>
        </w:rPr>
      </w:pPr>
      <w:r w:rsidRPr="000D405A">
        <w:rPr>
          <w:rFonts w:asciiTheme="minorHAnsi" w:hAnsiTheme="minorHAnsi" w:cstheme="minorHAnsi"/>
          <w:b w:val="0"/>
          <w:bCs w:val="0"/>
          <w:i w:val="0"/>
          <w:iCs/>
          <w:noProof/>
          <w:sz w:val="22"/>
        </w:rPr>
        <mc:AlternateContent>
          <mc:Choice Requires="wps">
            <w:drawing>
              <wp:anchor distT="0" distB="0" distL="114300" distR="114300" simplePos="0" relativeHeight="15729664" behindDoc="0" locked="0" layoutInCell="1" allowOverlap="1" wp14:anchorId="206368C1" wp14:editId="127BF1E9">
                <wp:simplePos x="0" y="0"/>
                <wp:positionH relativeFrom="page">
                  <wp:posOffset>457200</wp:posOffset>
                </wp:positionH>
                <wp:positionV relativeFrom="page">
                  <wp:posOffset>7636510</wp:posOffset>
                </wp:positionV>
                <wp:extent cx="8890" cy="17526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E9C0E" id="Rectangle 3" o:spid="_x0000_s1026" style="position:absolute;margin-left:36pt;margin-top:601.3pt;width:.7pt;height:13.8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" fillcolor="black" stroked="f">
                <w10:wrap anchorx="page" anchory="page"/>
              </v:rect>
            </w:pict>
          </mc:Fallback>
        </mc:AlternateContent>
      </w:r>
      <w:r w:rsidR="004D2DC9" w:rsidRPr="000D405A">
        <w:rPr>
          <w:rFonts w:asciiTheme="minorHAnsi" w:hAnsiTheme="minorHAnsi" w:cstheme="minorHAnsi"/>
          <w:b w:val="0"/>
          <w:bCs w:val="0"/>
          <w:i w:val="0"/>
          <w:iCs/>
        </w:rPr>
        <w:t>Maintain an out-of-state emergency contact for each foster family. This should be</w:t>
      </w:r>
      <w:r w:rsidR="004D2DC9" w:rsidRPr="000D405A">
        <w:rPr>
          <w:rFonts w:asciiTheme="minorHAnsi" w:hAnsiTheme="minorHAnsi" w:cstheme="minorHAnsi"/>
          <w:b w:val="0"/>
          <w:bCs w:val="0"/>
          <w:i w:val="0"/>
          <w:iCs/>
          <w:spacing w:val="-12"/>
        </w:rPr>
        <w:t xml:space="preserve"> </w:t>
      </w:r>
      <w:r w:rsidR="004D2DC9" w:rsidRPr="000D405A">
        <w:rPr>
          <w:rFonts w:asciiTheme="minorHAnsi" w:hAnsiTheme="minorHAnsi" w:cstheme="minorHAnsi"/>
          <w:b w:val="0"/>
          <w:bCs w:val="0"/>
          <w:i w:val="0"/>
          <w:iCs/>
        </w:rPr>
        <w:t>updated quarterly. This information should be recorded in MACWIS as well as kept as a “hard copy” printout.</w:t>
      </w:r>
    </w:p>
    <w:p w14:paraId="0C8C8F89" w14:textId="77777777" w:rsidR="00AC62E8" w:rsidRPr="000D405A" w:rsidRDefault="004D2DC9" w:rsidP="0097014F">
      <w:pPr>
        <w:pStyle w:val="Heading2"/>
        <w:numPr>
          <w:ilvl w:val="0"/>
          <w:numId w:val="11"/>
        </w:numPr>
        <w:spacing w:before="161" w:after="120"/>
        <w:ind w:left="990" w:hanging="270"/>
        <w:rPr>
          <w:rFonts w:asciiTheme="minorHAnsi" w:hAnsiTheme="minorHAnsi" w:cstheme="minorHAnsi"/>
          <w:b w:val="0"/>
          <w:bCs w:val="0"/>
          <w:i w:val="0"/>
          <w:iCs/>
        </w:rPr>
      </w:pPr>
      <w:r w:rsidRPr="000D405A">
        <w:rPr>
          <w:rFonts w:asciiTheme="minorHAnsi" w:hAnsiTheme="minorHAnsi" w:cstheme="minorHAnsi"/>
          <w:b w:val="0"/>
          <w:bCs w:val="0"/>
          <w:i w:val="0"/>
          <w:iCs/>
        </w:rPr>
        <w:t>Maintain up-to-date files on all clients assigned to your caseload in</w:t>
      </w:r>
      <w:r w:rsidRPr="000D405A">
        <w:rPr>
          <w:rFonts w:asciiTheme="minorHAnsi" w:hAnsiTheme="minorHAnsi" w:cstheme="minorHAnsi"/>
          <w:b w:val="0"/>
          <w:bCs w:val="0"/>
          <w:i w:val="0"/>
          <w:iCs/>
          <w:spacing w:val="-3"/>
        </w:rPr>
        <w:t xml:space="preserve"> </w:t>
      </w:r>
      <w:r w:rsidRPr="000D405A">
        <w:rPr>
          <w:rFonts w:asciiTheme="minorHAnsi" w:hAnsiTheme="minorHAnsi" w:cstheme="minorHAnsi"/>
          <w:b w:val="0"/>
          <w:bCs w:val="0"/>
          <w:i w:val="0"/>
          <w:iCs/>
        </w:rPr>
        <w:t>MACWIS.</w:t>
      </w:r>
    </w:p>
    <w:p w14:paraId="41FA03BC" w14:textId="366748F9" w:rsidR="00AC62E8" w:rsidRPr="000D405A" w:rsidRDefault="004D2DC9" w:rsidP="0097014F">
      <w:pPr>
        <w:pStyle w:val="Heading2"/>
        <w:numPr>
          <w:ilvl w:val="0"/>
          <w:numId w:val="11"/>
        </w:numPr>
        <w:spacing w:before="161" w:after="120"/>
        <w:ind w:left="990" w:hanging="270"/>
        <w:jc w:val="both"/>
        <w:rPr>
          <w:rFonts w:asciiTheme="minorHAnsi" w:hAnsiTheme="minorHAnsi" w:cstheme="minorHAnsi"/>
          <w:b w:val="0"/>
          <w:bCs w:val="0"/>
          <w:i w:val="0"/>
          <w:iCs/>
        </w:rPr>
      </w:pPr>
      <w:r w:rsidRPr="000D405A">
        <w:rPr>
          <w:rFonts w:asciiTheme="minorHAnsi" w:hAnsiTheme="minorHAnsi" w:cstheme="minorHAnsi"/>
          <w:b w:val="0"/>
          <w:bCs w:val="0"/>
          <w:i w:val="0"/>
          <w:iCs/>
        </w:rPr>
        <w:t>Maintain an updated “hard copy” printout of all cases including children/family</w:t>
      </w:r>
      <w:r w:rsidRPr="000D405A">
        <w:rPr>
          <w:rFonts w:asciiTheme="minorHAnsi" w:hAnsiTheme="minorHAnsi" w:cstheme="minorHAnsi"/>
          <w:b w:val="0"/>
          <w:bCs w:val="0"/>
          <w:i w:val="0"/>
          <w:iCs/>
          <w:spacing w:val="-20"/>
        </w:rPr>
        <w:t xml:space="preserve"> </w:t>
      </w:r>
      <w:r w:rsidRPr="000D405A">
        <w:rPr>
          <w:rFonts w:asciiTheme="minorHAnsi" w:hAnsiTheme="minorHAnsi" w:cstheme="minorHAnsi"/>
          <w:b w:val="0"/>
          <w:bCs w:val="0"/>
          <w:i w:val="0"/>
          <w:iCs/>
        </w:rPr>
        <w:t xml:space="preserve">names, locations, </w:t>
      </w:r>
      <w:r w:rsidR="00AC62E8" w:rsidRPr="000D405A">
        <w:rPr>
          <w:rFonts w:asciiTheme="minorHAnsi" w:hAnsiTheme="minorHAnsi" w:cstheme="minorHAnsi"/>
          <w:b w:val="0"/>
          <w:bCs w:val="0"/>
          <w:i w:val="0"/>
          <w:iCs/>
        </w:rPr>
        <w:t xml:space="preserve">and </w:t>
      </w:r>
      <w:r w:rsidRPr="000D405A">
        <w:rPr>
          <w:rFonts w:asciiTheme="minorHAnsi" w:hAnsiTheme="minorHAnsi" w:cstheme="minorHAnsi"/>
          <w:b w:val="0"/>
          <w:bCs w:val="0"/>
          <w:i w:val="0"/>
          <w:iCs/>
        </w:rPr>
        <w:t>contact information. This should be kept with you or easily accessible to</w:t>
      </w:r>
      <w:r w:rsidRPr="000D405A">
        <w:rPr>
          <w:rFonts w:asciiTheme="minorHAnsi" w:hAnsiTheme="minorHAnsi" w:cstheme="minorHAnsi"/>
          <w:b w:val="0"/>
          <w:bCs w:val="0"/>
          <w:i w:val="0"/>
          <w:iCs/>
          <w:spacing w:val="-11"/>
        </w:rPr>
        <w:t xml:space="preserve"> </w:t>
      </w:r>
      <w:r w:rsidRPr="000D405A">
        <w:rPr>
          <w:rFonts w:asciiTheme="minorHAnsi" w:hAnsiTheme="minorHAnsi" w:cstheme="minorHAnsi"/>
          <w:b w:val="0"/>
          <w:bCs w:val="0"/>
          <w:i w:val="0"/>
          <w:iCs/>
        </w:rPr>
        <w:t>you.</w:t>
      </w:r>
    </w:p>
    <w:p w14:paraId="122A9604" w14:textId="68CE951C" w:rsidR="00DF631E" w:rsidRPr="000D405A" w:rsidRDefault="005E060D" w:rsidP="0097014F">
      <w:pPr>
        <w:pStyle w:val="Heading2"/>
        <w:numPr>
          <w:ilvl w:val="0"/>
          <w:numId w:val="11"/>
        </w:numPr>
        <w:spacing w:before="161" w:after="120"/>
        <w:ind w:left="990" w:hanging="270"/>
        <w:jc w:val="both"/>
        <w:rPr>
          <w:rFonts w:asciiTheme="minorHAnsi" w:hAnsiTheme="minorHAnsi" w:cstheme="minorHAnsi"/>
          <w:b w:val="0"/>
          <w:bCs w:val="0"/>
          <w:i w:val="0"/>
          <w:iCs/>
        </w:rPr>
      </w:pPr>
      <w:r w:rsidRPr="000D405A">
        <w:rPr>
          <w:rFonts w:asciiTheme="minorHAnsi" w:hAnsiTheme="minorHAnsi" w:cstheme="minorHAnsi"/>
          <w:b w:val="0"/>
          <w:bCs w:val="0"/>
          <w:i w:val="0"/>
          <w:iCs/>
        </w:rPr>
        <w:t xml:space="preserve">Area Managers and County Supervisors </w:t>
      </w:r>
      <w:r w:rsidR="004D2DC9" w:rsidRPr="000D405A">
        <w:rPr>
          <w:rFonts w:asciiTheme="minorHAnsi" w:hAnsiTheme="minorHAnsi" w:cstheme="minorHAnsi"/>
          <w:b w:val="0"/>
          <w:bCs w:val="0"/>
          <w:i w:val="0"/>
          <w:iCs/>
        </w:rPr>
        <w:t>will be responsible for maintaining a current list of foster families with current placements along with the names of children placed in those homes. The “hard copy” list should be kept with the director/supervisors and be updated routinely to accommodate changes in placements. State Office will also maintain a list of foster families</w:t>
      </w:r>
      <w:r w:rsidR="004D2DC9" w:rsidRPr="000D405A">
        <w:rPr>
          <w:rFonts w:asciiTheme="minorHAnsi" w:hAnsiTheme="minorHAnsi" w:cstheme="minorHAnsi"/>
          <w:b w:val="0"/>
          <w:bCs w:val="0"/>
          <w:i w:val="0"/>
          <w:iCs/>
          <w:spacing w:val="-18"/>
        </w:rPr>
        <w:t xml:space="preserve"> </w:t>
      </w:r>
      <w:r w:rsidR="004D2DC9" w:rsidRPr="000D405A">
        <w:rPr>
          <w:rFonts w:asciiTheme="minorHAnsi" w:hAnsiTheme="minorHAnsi" w:cstheme="minorHAnsi"/>
          <w:b w:val="0"/>
          <w:bCs w:val="0"/>
          <w:i w:val="0"/>
          <w:iCs/>
        </w:rPr>
        <w:t>and current placements. Contact phone numbers, street addresses and email addresses should be maintained for each home/family and updated as information</w:t>
      </w:r>
      <w:r w:rsidR="004D2DC9" w:rsidRPr="000D405A">
        <w:rPr>
          <w:rFonts w:asciiTheme="minorHAnsi" w:hAnsiTheme="minorHAnsi" w:cstheme="minorHAnsi"/>
          <w:b w:val="0"/>
          <w:bCs w:val="0"/>
          <w:i w:val="0"/>
          <w:iCs/>
          <w:spacing w:val="-3"/>
        </w:rPr>
        <w:t xml:space="preserve"> </w:t>
      </w:r>
      <w:r w:rsidR="004D2DC9" w:rsidRPr="000D405A">
        <w:rPr>
          <w:rFonts w:asciiTheme="minorHAnsi" w:hAnsiTheme="minorHAnsi" w:cstheme="minorHAnsi"/>
          <w:b w:val="0"/>
          <w:bCs w:val="0"/>
          <w:i w:val="0"/>
          <w:iCs/>
        </w:rPr>
        <w:t>changes.</w:t>
      </w:r>
    </w:p>
    <w:p w14:paraId="4C7F952B" w14:textId="376AE3F3" w:rsidR="00BB4704" w:rsidRPr="000D405A" w:rsidRDefault="004D2DC9" w:rsidP="0097014F">
      <w:pPr>
        <w:pStyle w:val="Heading2"/>
        <w:numPr>
          <w:ilvl w:val="0"/>
          <w:numId w:val="11"/>
        </w:numPr>
        <w:spacing w:before="161" w:after="120"/>
        <w:ind w:left="990" w:hanging="270"/>
        <w:jc w:val="both"/>
        <w:rPr>
          <w:rFonts w:asciiTheme="minorHAnsi" w:hAnsiTheme="minorHAnsi" w:cstheme="minorHAnsi"/>
          <w:b w:val="0"/>
          <w:bCs w:val="0"/>
          <w:i w:val="0"/>
          <w:iCs/>
        </w:rPr>
      </w:pPr>
      <w:r w:rsidRPr="000D405A">
        <w:rPr>
          <w:rFonts w:asciiTheme="minorHAnsi" w:hAnsiTheme="minorHAnsi" w:cstheme="minorHAnsi"/>
          <w:b w:val="0"/>
          <w:bCs w:val="0"/>
          <w:i w:val="0"/>
          <w:iCs/>
        </w:rPr>
        <w:t>Each MDCPS County Office will develop a disaster team and a disaster plan. Each county</w:t>
      </w:r>
      <w:r w:rsidRPr="000D405A">
        <w:rPr>
          <w:rFonts w:asciiTheme="minorHAnsi" w:hAnsiTheme="minorHAnsi" w:cstheme="minorHAnsi"/>
          <w:b w:val="0"/>
          <w:bCs w:val="0"/>
          <w:i w:val="0"/>
          <w:iCs/>
          <w:spacing w:val="-16"/>
        </w:rPr>
        <w:t xml:space="preserve"> </w:t>
      </w:r>
      <w:r w:rsidRPr="000D405A">
        <w:rPr>
          <w:rFonts w:asciiTheme="minorHAnsi" w:hAnsiTheme="minorHAnsi" w:cstheme="minorHAnsi"/>
          <w:b w:val="0"/>
          <w:bCs w:val="0"/>
          <w:i w:val="0"/>
          <w:iCs/>
        </w:rPr>
        <w:t>will train county staff o</w:t>
      </w:r>
      <w:r w:rsidR="00EE04BE" w:rsidRPr="000D405A">
        <w:rPr>
          <w:rFonts w:asciiTheme="minorHAnsi" w:hAnsiTheme="minorHAnsi" w:cstheme="minorHAnsi"/>
          <w:b w:val="0"/>
          <w:bCs w:val="0"/>
          <w:i w:val="0"/>
          <w:iCs/>
        </w:rPr>
        <w:t>n</w:t>
      </w:r>
      <w:r w:rsidRPr="000D405A">
        <w:rPr>
          <w:rFonts w:asciiTheme="minorHAnsi" w:hAnsiTheme="minorHAnsi" w:cstheme="minorHAnsi"/>
          <w:b w:val="0"/>
          <w:bCs w:val="0"/>
          <w:i w:val="0"/>
          <w:iCs/>
        </w:rPr>
        <w:t xml:space="preserve"> the disaster plan and participate in drills. This plan will be updated </w:t>
      </w:r>
      <w:r w:rsidR="00961C8F" w:rsidRPr="000D405A">
        <w:rPr>
          <w:rFonts w:asciiTheme="minorHAnsi" w:hAnsiTheme="minorHAnsi" w:cstheme="minorHAnsi"/>
          <w:b w:val="0"/>
          <w:bCs w:val="0"/>
          <w:i w:val="0"/>
          <w:iCs/>
        </w:rPr>
        <w:t>annually,</w:t>
      </w:r>
      <w:r w:rsidRPr="000D405A">
        <w:rPr>
          <w:rFonts w:asciiTheme="minorHAnsi" w:hAnsiTheme="minorHAnsi" w:cstheme="minorHAnsi"/>
          <w:b w:val="0"/>
          <w:bCs w:val="0"/>
          <w:i w:val="0"/>
          <w:iCs/>
        </w:rPr>
        <w:t xml:space="preserve"> and staff informed of any changes to the plan. These plans are developed in conjunction with the local emergency management</w:t>
      </w:r>
      <w:r w:rsidRPr="000D405A">
        <w:rPr>
          <w:rFonts w:asciiTheme="minorHAnsi" w:hAnsiTheme="minorHAnsi" w:cstheme="minorHAnsi"/>
          <w:b w:val="0"/>
          <w:bCs w:val="0"/>
          <w:i w:val="0"/>
          <w:iCs/>
          <w:spacing w:val="-1"/>
        </w:rPr>
        <w:t xml:space="preserve"> </w:t>
      </w:r>
      <w:r w:rsidRPr="000D405A">
        <w:rPr>
          <w:rFonts w:asciiTheme="minorHAnsi" w:hAnsiTheme="minorHAnsi" w:cstheme="minorHAnsi"/>
          <w:b w:val="0"/>
          <w:bCs w:val="0"/>
          <w:i w:val="0"/>
          <w:iCs/>
        </w:rPr>
        <w:t>agencies/entities.</w:t>
      </w:r>
    </w:p>
    <w:p w14:paraId="601E9915" w14:textId="016CF855" w:rsidR="00220AF9" w:rsidRPr="000D405A" w:rsidRDefault="004D2DC9" w:rsidP="0097014F">
      <w:pPr>
        <w:pStyle w:val="Heading2"/>
        <w:numPr>
          <w:ilvl w:val="0"/>
          <w:numId w:val="11"/>
        </w:numPr>
        <w:spacing w:before="161" w:after="120"/>
        <w:ind w:left="990" w:hanging="270"/>
        <w:jc w:val="both"/>
        <w:rPr>
          <w:rFonts w:asciiTheme="minorHAnsi" w:hAnsiTheme="minorHAnsi" w:cstheme="minorHAnsi"/>
          <w:b w:val="0"/>
          <w:bCs w:val="0"/>
          <w:i w:val="0"/>
          <w:iCs/>
        </w:rPr>
      </w:pPr>
      <w:r w:rsidRPr="000D405A">
        <w:rPr>
          <w:rFonts w:asciiTheme="minorHAnsi" w:hAnsiTheme="minorHAnsi" w:cstheme="minorHAnsi"/>
          <w:b w:val="0"/>
          <w:bCs w:val="0"/>
          <w:i w:val="0"/>
          <w:iCs/>
        </w:rPr>
        <w:t>State Office and each MDCPS County Office will prepare a disaster supply kit that</w:t>
      </w:r>
      <w:r w:rsidRPr="000D405A">
        <w:rPr>
          <w:rFonts w:asciiTheme="minorHAnsi" w:hAnsiTheme="minorHAnsi" w:cstheme="minorHAnsi"/>
          <w:b w:val="0"/>
          <w:bCs w:val="0"/>
          <w:i w:val="0"/>
          <w:iCs/>
          <w:spacing w:val="-8"/>
        </w:rPr>
        <w:t xml:space="preserve"> </w:t>
      </w:r>
      <w:r w:rsidRPr="000D405A">
        <w:rPr>
          <w:rFonts w:asciiTheme="minorHAnsi" w:hAnsiTheme="minorHAnsi" w:cstheme="minorHAnsi"/>
          <w:b w:val="0"/>
          <w:bCs w:val="0"/>
          <w:i w:val="0"/>
          <w:iCs/>
        </w:rPr>
        <w:t>includes:</w:t>
      </w:r>
    </w:p>
    <w:p w14:paraId="10E39E23" w14:textId="3FE91D4A" w:rsidR="00220AF9" w:rsidRPr="000D405A" w:rsidRDefault="004D2DC9" w:rsidP="0097014F">
      <w:pPr>
        <w:pStyle w:val="ListParagraph"/>
        <w:numPr>
          <w:ilvl w:val="1"/>
          <w:numId w:val="2"/>
        </w:numPr>
        <w:tabs>
          <w:tab w:val="left" w:pos="820"/>
          <w:tab w:val="left" w:pos="821"/>
        </w:tabs>
        <w:spacing w:before="161" w:after="120"/>
        <w:ind w:left="1260" w:hanging="270"/>
        <w:jc w:val="both"/>
        <w:rPr>
          <w:rFonts w:asciiTheme="minorHAnsi" w:hAnsiTheme="minorHAnsi" w:cstheme="minorHAnsi"/>
          <w:sz w:val="24"/>
        </w:rPr>
      </w:pPr>
      <w:r w:rsidRPr="000D405A">
        <w:rPr>
          <w:rFonts w:asciiTheme="minorHAnsi" w:hAnsiTheme="minorHAnsi" w:cstheme="minorHAnsi"/>
          <w:sz w:val="24"/>
        </w:rPr>
        <w:t>Laptop computer/Tablet with extra batteries and portable charging</w:t>
      </w:r>
      <w:r w:rsidRPr="000D405A">
        <w:rPr>
          <w:rFonts w:asciiTheme="minorHAnsi" w:hAnsiTheme="minorHAnsi" w:cstheme="minorHAnsi"/>
          <w:spacing w:val="-3"/>
          <w:sz w:val="24"/>
        </w:rPr>
        <w:t xml:space="preserve"> </w:t>
      </w:r>
      <w:r w:rsidRPr="000D405A">
        <w:rPr>
          <w:rFonts w:asciiTheme="minorHAnsi" w:hAnsiTheme="minorHAnsi" w:cstheme="minorHAnsi"/>
          <w:sz w:val="24"/>
        </w:rPr>
        <w:t>devices/cables</w:t>
      </w:r>
      <w:r w:rsidR="006E6EAC" w:rsidRPr="000D405A">
        <w:rPr>
          <w:rFonts w:asciiTheme="minorHAnsi" w:hAnsiTheme="minorHAnsi" w:cstheme="minorHAnsi"/>
          <w:sz w:val="24"/>
        </w:rPr>
        <w:t>, if available.</w:t>
      </w:r>
    </w:p>
    <w:p w14:paraId="07366096" w14:textId="6D1574C6" w:rsidR="00220AF9" w:rsidRPr="000D405A" w:rsidRDefault="004D2DC9" w:rsidP="0097014F">
      <w:pPr>
        <w:pStyle w:val="ListParagraph"/>
        <w:numPr>
          <w:ilvl w:val="1"/>
          <w:numId w:val="2"/>
        </w:numPr>
        <w:tabs>
          <w:tab w:val="left" w:pos="820"/>
          <w:tab w:val="left" w:pos="821"/>
        </w:tabs>
        <w:spacing w:after="120"/>
        <w:ind w:left="1260" w:hanging="270"/>
        <w:jc w:val="both"/>
        <w:rPr>
          <w:rFonts w:asciiTheme="minorHAnsi" w:hAnsiTheme="minorHAnsi" w:cstheme="minorHAnsi"/>
          <w:sz w:val="24"/>
        </w:rPr>
      </w:pPr>
      <w:r w:rsidRPr="000D405A">
        <w:rPr>
          <w:rFonts w:asciiTheme="minorHAnsi" w:hAnsiTheme="minorHAnsi" w:cstheme="minorHAnsi"/>
          <w:sz w:val="24"/>
        </w:rPr>
        <w:t>Hard copy phone lists, address book and email listing for all employees and</w:t>
      </w:r>
      <w:r w:rsidRPr="000D405A">
        <w:rPr>
          <w:rFonts w:asciiTheme="minorHAnsi" w:hAnsiTheme="minorHAnsi" w:cstheme="minorHAnsi"/>
          <w:spacing w:val="-12"/>
          <w:sz w:val="24"/>
        </w:rPr>
        <w:t xml:space="preserve"> </w:t>
      </w:r>
      <w:r w:rsidRPr="000D405A">
        <w:rPr>
          <w:rFonts w:asciiTheme="minorHAnsi" w:hAnsiTheme="minorHAnsi" w:cstheme="minorHAnsi"/>
          <w:sz w:val="24"/>
        </w:rPr>
        <w:t>management</w:t>
      </w:r>
      <w:r w:rsidR="006E6EAC" w:rsidRPr="000D405A">
        <w:rPr>
          <w:rFonts w:asciiTheme="minorHAnsi" w:hAnsiTheme="minorHAnsi" w:cstheme="minorHAnsi"/>
          <w:sz w:val="24"/>
        </w:rPr>
        <w:t>.</w:t>
      </w:r>
    </w:p>
    <w:p w14:paraId="1EF94C1A" w14:textId="14824F43" w:rsidR="00220AF9" w:rsidRPr="000D405A" w:rsidRDefault="004D2DC9" w:rsidP="0097014F">
      <w:pPr>
        <w:pStyle w:val="ListParagraph"/>
        <w:numPr>
          <w:ilvl w:val="1"/>
          <w:numId w:val="2"/>
        </w:numPr>
        <w:tabs>
          <w:tab w:val="left" w:pos="820"/>
          <w:tab w:val="left" w:pos="821"/>
        </w:tabs>
        <w:spacing w:after="120"/>
        <w:ind w:left="1260" w:hanging="270"/>
        <w:jc w:val="both"/>
        <w:rPr>
          <w:rFonts w:asciiTheme="minorHAnsi" w:hAnsiTheme="minorHAnsi" w:cstheme="minorHAnsi"/>
          <w:sz w:val="24"/>
        </w:rPr>
      </w:pPr>
      <w:r w:rsidRPr="000D405A">
        <w:rPr>
          <w:rFonts w:asciiTheme="minorHAnsi" w:hAnsiTheme="minorHAnsi" w:cstheme="minorHAnsi"/>
          <w:sz w:val="24"/>
        </w:rPr>
        <w:t>Extra cell phone with portable</w:t>
      </w:r>
      <w:r w:rsidRPr="000D405A">
        <w:rPr>
          <w:rFonts w:asciiTheme="minorHAnsi" w:hAnsiTheme="minorHAnsi" w:cstheme="minorHAnsi"/>
          <w:spacing w:val="-2"/>
          <w:sz w:val="24"/>
        </w:rPr>
        <w:t xml:space="preserve"> </w:t>
      </w:r>
      <w:r w:rsidRPr="000D405A">
        <w:rPr>
          <w:rFonts w:asciiTheme="minorHAnsi" w:hAnsiTheme="minorHAnsi" w:cstheme="minorHAnsi"/>
          <w:sz w:val="24"/>
        </w:rPr>
        <w:t>charger</w:t>
      </w:r>
      <w:r w:rsidR="006E6EAC" w:rsidRPr="000D405A">
        <w:rPr>
          <w:rFonts w:asciiTheme="minorHAnsi" w:hAnsiTheme="minorHAnsi" w:cstheme="minorHAnsi"/>
          <w:sz w:val="24"/>
        </w:rPr>
        <w:t xml:space="preserve">, if available. </w:t>
      </w:r>
    </w:p>
    <w:p w14:paraId="5CE95344" w14:textId="66277742" w:rsidR="00220AF9" w:rsidRPr="000D405A" w:rsidRDefault="004D2DC9" w:rsidP="0097014F">
      <w:pPr>
        <w:pStyle w:val="ListParagraph"/>
        <w:numPr>
          <w:ilvl w:val="1"/>
          <w:numId w:val="2"/>
        </w:numPr>
        <w:tabs>
          <w:tab w:val="left" w:pos="820"/>
          <w:tab w:val="left" w:pos="821"/>
        </w:tabs>
        <w:spacing w:before="1" w:after="120"/>
        <w:ind w:left="1260" w:hanging="270"/>
        <w:jc w:val="both"/>
        <w:rPr>
          <w:rFonts w:asciiTheme="minorHAnsi" w:hAnsiTheme="minorHAnsi" w:cstheme="minorHAnsi"/>
          <w:sz w:val="24"/>
        </w:rPr>
      </w:pPr>
      <w:r w:rsidRPr="000D405A">
        <w:rPr>
          <w:rFonts w:asciiTheme="minorHAnsi" w:hAnsiTheme="minorHAnsi" w:cstheme="minorHAnsi"/>
          <w:sz w:val="24"/>
        </w:rPr>
        <w:t>Radio with extra</w:t>
      </w:r>
      <w:r w:rsidRPr="000D405A">
        <w:rPr>
          <w:rFonts w:asciiTheme="minorHAnsi" w:hAnsiTheme="minorHAnsi" w:cstheme="minorHAnsi"/>
          <w:spacing w:val="-3"/>
          <w:sz w:val="24"/>
        </w:rPr>
        <w:t xml:space="preserve"> </w:t>
      </w:r>
      <w:r w:rsidRPr="000D405A">
        <w:rPr>
          <w:rFonts w:asciiTheme="minorHAnsi" w:hAnsiTheme="minorHAnsi" w:cstheme="minorHAnsi"/>
          <w:sz w:val="24"/>
        </w:rPr>
        <w:t>batteries</w:t>
      </w:r>
      <w:r w:rsidR="006E6EAC" w:rsidRPr="000D405A">
        <w:rPr>
          <w:rFonts w:asciiTheme="minorHAnsi" w:hAnsiTheme="minorHAnsi" w:cstheme="minorHAnsi"/>
          <w:sz w:val="24"/>
        </w:rPr>
        <w:t>.</w:t>
      </w:r>
    </w:p>
    <w:p w14:paraId="7E2C3F07" w14:textId="1317087B" w:rsidR="00220AF9" w:rsidRPr="000D405A" w:rsidRDefault="004D2DC9" w:rsidP="0097014F">
      <w:pPr>
        <w:pStyle w:val="ListParagraph"/>
        <w:numPr>
          <w:ilvl w:val="1"/>
          <w:numId w:val="2"/>
        </w:numPr>
        <w:tabs>
          <w:tab w:val="left" w:pos="820"/>
          <w:tab w:val="left" w:pos="821"/>
        </w:tabs>
        <w:spacing w:after="120"/>
        <w:ind w:left="1260" w:hanging="270"/>
        <w:jc w:val="both"/>
        <w:rPr>
          <w:rFonts w:asciiTheme="minorHAnsi" w:hAnsiTheme="minorHAnsi" w:cstheme="minorHAnsi"/>
          <w:sz w:val="24"/>
        </w:rPr>
      </w:pPr>
      <w:r w:rsidRPr="000D405A">
        <w:rPr>
          <w:rFonts w:asciiTheme="minorHAnsi" w:hAnsiTheme="minorHAnsi" w:cstheme="minorHAnsi"/>
          <w:sz w:val="24"/>
        </w:rPr>
        <w:t>Hard copy of disaster</w:t>
      </w:r>
      <w:r w:rsidRPr="000D405A">
        <w:rPr>
          <w:rFonts w:asciiTheme="minorHAnsi" w:hAnsiTheme="minorHAnsi" w:cstheme="minorHAnsi"/>
          <w:spacing w:val="-2"/>
          <w:sz w:val="24"/>
        </w:rPr>
        <w:t xml:space="preserve"> </w:t>
      </w:r>
      <w:r w:rsidRPr="000D405A">
        <w:rPr>
          <w:rFonts w:asciiTheme="minorHAnsi" w:hAnsiTheme="minorHAnsi" w:cstheme="minorHAnsi"/>
          <w:sz w:val="24"/>
        </w:rPr>
        <w:t>plan</w:t>
      </w:r>
      <w:r w:rsidR="006E6EAC" w:rsidRPr="000D405A">
        <w:rPr>
          <w:rFonts w:asciiTheme="minorHAnsi" w:hAnsiTheme="minorHAnsi" w:cstheme="minorHAnsi"/>
          <w:sz w:val="24"/>
        </w:rPr>
        <w:t>.</w:t>
      </w:r>
    </w:p>
    <w:p w14:paraId="027ADBE5" w14:textId="76A6A7F3" w:rsidR="00220AF9" w:rsidRPr="000D405A" w:rsidRDefault="004D2DC9" w:rsidP="0097014F">
      <w:pPr>
        <w:pStyle w:val="ListParagraph"/>
        <w:numPr>
          <w:ilvl w:val="1"/>
          <w:numId w:val="2"/>
        </w:numPr>
        <w:tabs>
          <w:tab w:val="left" w:pos="820"/>
          <w:tab w:val="left" w:pos="821"/>
        </w:tabs>
        <w:spacing w:after="120"/>
        <w:ind w:left="1260" w:hanging="270"/>
        <w:jc w:val="both"/>
        <w:rPr>
          <w:rFonts w:asciiTheme="minorHAnsi" w:hAnsiTheme="minorHAnsi" w:cstheme="minorHAnsi"/>
          <w:sz w:val="24"/>
        </w:rPr>
      </w:pPr>
      <w:r w:rsidRPr="000D405A">
        <w:rPr>
          <w:rFonts w:asciiTheme="minorHAnsi" w:hAnsiTheme="minorHAnsi" w:cstheme="minorHAnsi"/>
          <w:sz w:val="24"/>
        </w:rPr>
        <w:t>Maps, driving directions to alternate</w:t>
      </w:r>
      <w:r w:rsidRPr="000D405A">
        <w:rPr>
          <w:rFonts w:asciiTheme="minorHAnsi" w:hAnsiTheme="minorHAnsi" w:cstheme="minorHAnsi"/>
          <w:spacing w:val="-1"/>
          <w:sz w:val="24"/>
        </w:rPr>
        <w:t xml:space="preserve"> </w:t>
      </w:r>
      <w:r w:rsidRPr="000D405A">
        <w:rPr>
          <w:rFonts w:asciiTheme="minorHAnsi" w:hAnsiTheme="minorHAnsi" w:cstheme="minorHAnsi"/>
          <w:sz w:val="24"/>
        </w:rPr>
        <w:t>facilities</w:t>
      </w:r>
      <w:r w:rsidR="006E6EAC" w:rsidRPr="000D405A">
        <w:rPr>
          <w:rFonts w:asciiTheme="minorHAnsi" w:hAnsiTheme="minorHAnsi" w:cstheme="minorHAnsi"/>
          <w:sz w:val="24"/>
        </w:rPr>
        <w:t xml:space="preserve"> and approved shelters. </w:t>
      </w:r>
    </w:p>
    <w:p w14:paraId="3E52867B" w14:textId="728619AC" w:rsidR="00220AF9" w:rsidRPr="000D405A" w:rsidRDefault="004D2DC9" w:rsidP="0097014F">
      <w:pPr>
        <w:pStyle w:val="ListParagraph"/>
        <w:numPr>
          <w:ilvl w:val="1"/>
          <w:numId w:val="2"/>
        </w:numPr>
        <w:tabs>
          <w:tab w:val="left" w:pos="820"/>
          <w:tab w:val="left" w:pos="821"/>
        </w:tabs>
        <w:spacing w:after="120"/>
        <w:ind w:left="1260" w:right="563" w:hanging="270"/>
        <w:jc w:val="both"/>
        <w:rPr>
          <w:rFonts w:asciiTheme="minorHAnsi" w:hAnsiTheme="minorHAnsi" w:cstheme="minorHAnsi"/>
          <w:sz w:val="24"/>
        </w:rPr>
      </w:pPr>
      <w:r w:rsidRPr="000D405A">
        <w:rPr>
          <w:rFonts w:asciiTheme="minorHAnsi" w:hAnsiTheme="minorHAnsi" w:cstheme="minorHAnsi"/>
          <w:sz w:val="24"/>
        </w:rPr>
        <w:t>Listing of all MDCPS county offices with contact information and leadership</w:t>
      </w:r>
      <w:r w:rsidRPr="000D405A">
        <w:rPr>
          <w:rFonts w:asciiTheme="minorHAnsi" w:hAnsiTheme="minorHAnsi" w:cstheme="minorHAnsi"/>
          <w:spacing w:val="-13"/>
          <w:sz w:val="24"/>
        </w:rPr>
        <w:t xml:space="preserve"> </w:t>
      </w:r>
      <w:r w:rsidRPr="000D405A">
        <w:rPr>
          <w:rFonts w:asciiTheme="minorHAnsi" w:hAnsiTheme="minorHAnsi" w:cstheme="minorHAnsi"/>
          <w:sz w:val="24"/>
        </w:rPr>
        <w:t>contact information</w:t>
      </w:r>
      <w:r w:rsidR="006E6EAC" w:rsidRPr="000D405A">
        <w:rPr>
          <w:rFonts w:asciiTheme="minorHAnsi" w:hAnsiTheme="minorHAnsi" w:cstheme="minorHAnsi"/>
          <w:sz w:val="24"/>
        </w:rPr>
        <w:t>.</w:t>
      </w:r>
    </w:p>
    <w:p w14:paraId="7EFDEF8E" w14:textId="1D93DA31" w:rsidR="00220AF9" w:rsidRPr="000D405A" w:rsidRDefault="004D2DC9" w:rsidP="0097014F">
      <w:pPr>
        <w:pStyle w:val="ListParagraph"/>
        <w:numPr>
          <w:ilvl w:val="1"/>
          <w:numId w:val="2"/>
        </w:numPr>
        <w:tabs>
          <w:tab w:val="left" w:pos="820"/>
          <w:tab w:val="left" w:pos="821"/>
        </w:tabs>
        <w:spacing w:after="120"/>
        <w:ind w:left="1260" w:hanging="270"/>
        <w:jc w:val="both"/>
        <w:rPr>
          <w:rFonts w:asciiTheme="minorHAnsi" w:hAnsiTheme="minorHAnsi" w:cstheme="minorHAnsi"/>
          <w:sz w:val="24"/>
        </w:rPr>
      </w:pPr>
      <w:r w:rsidRPr="000D405A">
        <w:rPr>
          <w:rFonts w:asciiTheme="minorHAnsi" w:hAnsiTheme="minorHAnsi" w:cstheme="minorHAnsi"/>
          <w:sz w:val="24"/>
        </w:rPr>
        <w:t>State Office personnel listing with contact</w:t>
      </w:r>
      <w:r w:rsidRPr="000D405A">
        <w:rPr>
          <w:rFonts w:asciiTheme="minorHAnsi" w:hAnsiTheme="minorHAnsi" w:cstheme="minorHAnsi"/>
          <w:spacing w:val="-3"/>
          <w:sz w:val="24"/>
        </w:rPr>
        <w:t xml:space="preserve"> </w:t>
      </w:r>
      <w:r w:rsidRPr="000D405A">
        <w:rPr>
          <w:rFonts w:asciiTheme="minorHAnsi" w:hAnsiTheme="minorHAnsi" w:cstheme="minorHAnsi"/>
          <w:sz w:val="24"/>
        </w:rPr>
        <w:t>information</w:t>
      </w:r>
      <w:r w:rsidR="006E6EAC" w:rsidRPr="000D405A">
        <w:rPr>
          <w:rFonts w:asciiTheme="minorHAnsi" w:hAnsiTheme="minorHAnsi" w:cstheme="minorHAnsi"/>
          <w:sz w:val="24"/>
        </w:rPr>
        <w:t>.</w:t>
      </w:r>
    </w:p>
    <w:p w14:paraId="6EDC0761" w14:textId="4C264345" w:rsidR="00220AF9" w:rsidRPr="000D405A" w:rsidRDefault="004D2DC9" w:rsidP="0097014F">
      <w:pPr>
        <w:pStyle w:val="ListParagraph"/>
        <w:numPr>
          <w:ilvl w:val="1"/>
          <w:numId w:val="2"/>
        </w:numPr>
        <w:tabs>
          <w:tab w:val="left" w:pos="820"/>
          <w:tab w:val="left" w:pos="821"/>
        </w:tabs>
        <w:spacing w:after="120"/>
        <w:ind w:left="1260" w:hanging="270"/>
        <w:jc w:val="both"/>
        <w:rPr>
          <w:rFonts w:asciiTheme="minorHAnsi" w:hAnsiTheme="minorHAnsi" w:cstheme="minorHAnsi"/>
          <w:sz w:val="24"/>
        </w:rPr>
      </w:pPr>
      <w:r w:rsidRPr="000D405A">
        <w:rPr>
          <w:rFonts w:asciiTheme="minorHAnsi" w:hAnsiTheme="minorHAnsi" w:cstheme="minorHAnsi"/>
          <w:sz w:val="24"/>
        </w:rPr>
        <w:t>Flashlights/lanterns with extra</w:t>
      </w:r>
      <w:r w:rsidRPr="000D405A">
        <w:rPr>
          <w:rFonts w:asciiTheme="minorHAnsi" w:hAnsiTheme="minorHAnsi" w:cstheme="minorHAnsi"/>
          <w:spacing w:val="-3"/>
          <w:sz w:val="24"/>
        </w:rPr>
        <w:t xml:space="preserve"> </w:t>
      </w:r>
      <w:r w:rsidRPr="000D405A">
        <w:rPr>
          <w:rFonts w:asciiTheme="minorHAnsi" w:hAnsiTheme="minorHAnsi" w:cstheme="minorHAnsi"/>
          <w:sz w:val="24"/>
        </w:rPr>
        <w:t>batteries</w:t>
      </w:r>
      <w:r w:rsidR="006E6EAC" w:rsidRPr="000D405A">
        <w:rPr>
          <w:rFonts w:asciiTheme="minorHAnsi" w:hAnsiTheme="minorHAnsi" w:cstheme="minorHAnsi"/>
          <w:sz w:val="24"/>
        </w:rPr>
        <w:t>.</w:t>
      </w:r>
    </w:p>
    <w:p w14:paraId="0A140A8E" w14:textId="72EF941E" w:rsidR="00220AF9" w:rsidRPr="000D405A" w:rsidRDefault="004D2DC9" w:rsidP="0097014F">
      <w:pPr>
        <w:pStyle w:val="ListParagraph"/>
        <w:numPr>
          <w:ilvl w:val="1"/>
          <w:numId w:val="2"/>
        </w:numPr>
        <w:tabs>
          <w:tab w:val="left" w:pos="820"/>
          <w:tab w:val="left" w:pos="821"/>
        </w:tabs>
        <w:spacing w:before="1" w:after="120"/>
        <w:ind w:left="1260" w:hanging="270"/>
        <w:jc w:val="both"/>
        <w:rPr>
          <w:rFonts w:asciiTheme="minorHAnsi" w:hAnsiTheme="minorHAnsi" w:cstheme="minorHAnsi"/>
          <w:sz w:val="24"/>
        </w:rPr>
      </w:pPr>
      <w:r w:rsidRPr="000D405A">
        <w:rPr>
          <w:rFonts w:asciiTheme="minorHAnsi" w:hAnsiTheme="minorHAnsi" w:cstheme="minorHAnsi"/>
          <w:sz w:val="24"/>
        </w:rPr>
        <w:lastRenderedPageBreak/>
        <w:t>First Aid</w:t>
      </w:r>
      <w:r w:rsidRPr="000D405A">
        <w:rPr>
          <w:rFonts w:asciiTheme="minorHAnsi" w:hAnsiTheme="minorHAnsi" w:cstheme="minorHAnsi"/>
          <w:spacing w:val="-1"/>
          <w:sz w:val="24"/>
        </w:rPr>
        <w:t xml:space="preserve"> </w:t>
      </w:r>
      <w:r w:rsidRPr="000D405A">
        <w:rPr>
          <w:rFonts w:asciiTheme="minorHAnsi" w:hAnsiTheme="minorHAnsi" w:cstheme="minorHAnsi"/>
          <w:sz w:val="24"/>
        </w:rPr>
        <w:t>Kit</w:t>
      </w:r>
      <w:r w:rsidR="006E6EAC" w:rsidRPr="000D405A">
        <w:rPr>
          <w:rFonts w:asciiTheme="minorHAnsi" w:hAnsiTheme="minorHAnsi" w:cstheme="minorHAnsi"/>
          <w:sz w:val="24"/>
        </w:rPr>
        <w:t>.</w:t>
      </w:r>
    </w:p>
    <w:p w14:paraId="3DE595DE" w14:textId="2CCF3927" w:rsidR="00220AF9" w:rsidRPr="000D405A" w:rsidRDefault="004D2DC9" w:rsidP="0097014F">
      <w:pPr>
        <w:pStyle w:val="ListParagraph"/>
        <w:numPr>
          <w:ilvl w:val="1"/>
          <w:numId w:val="2"/>
        </w:numPr>
        <w:tabs>
          <w:tab w:val="left" w:pos="820"/>
          <w:tab w:val="left" w:pos="821"/>
        </w:tabs>
        <w:spacing w:after="120"/>
        <w:ind w:left="1260" w:hanging="270"/>
        <w:jc w:val="both"/>
        <w:rPr>
          <w:rFonts w:asciiTheme="minorHAnsi" w:hAnsiTheme="minorHAnsi" w:cstheme="minorHAnsi"/>
          <w:sz w:val="24"/>
        </w:rPr>
      </w:pPr>
      <w:r w:rsidRPr="000D405A">
        <w:rPr>
          <w:rFonts w:asciiTheme="minorHAnsi" w:hAnsiTheme="minorHAnsi" w:cstheme="minorHAnsi"/>
          <w:sz w:val="24"/>
        </w:rPr>
        <w:t>Car charge</w:t>
      </w:r>
      <w:r w:rsidR="00EF391F" w:rsidRPr="000D405A">
        <w:rPr>
          <w:rFonts w:asciiTheme="minorHAnsi" w:hAnsiTheme="minorHAnsi" w:cstheme="minorHAnsi"/>
          <w:sz w:val="24"/>
        </w:rPr>
        <w:t>r</w:t>
      </w:r>
      <w:r w:rsidRPr="000D405A">
        <w:rPr>
          <w:rFonts w:asciiTheme="minorHAnsi" w:hAnsiTheme="minorHAnsi" w:cstheme="minorHAnsi"/>
          <w:sz w:val="24"/>
        </w:rPr>
        <w:t xml:space="preserve"> for laptop/tablet and cell</w:t>
      </w:r>
      <w:r w:rsidRPr="000D405A">
        <w:rPr>
          <w:rFonts w:asciiTheme="minorHAnsi" w:hAnsiTheme="minorHAnsi" w:cstheme="minorHAnsi"/>
          <w:spacing w:val="-3"/>
          <w:sz w:val="24"/>
        </w:rPr>
        <w:t xml:space="preserve"> </w:t>
      </w:r>
      <w:r w:rsidRPr="000D405A">
        <w:rPr>
          <w:rFonts w:asciiTheme="minorHAnsi" w:hAnsiTheme="minorHAnsi" w:cstheme="minorHAnsi"/>
          <w:sz w:val="24"/>
        </w:rPr>
        <w:t>phone</w:t>
      </w:r>
      <w:r w:rsidR="006E6EAC" w:rsidRPr="000D405A">
        <w:rPr>
          <w:rFonts w:asciiTheme="minorHAnsi" w:hAnsiTheme="minorHAnsi" w:cstheme="minorHAnsi"/>
          <w:sz w:val="24"/>
        </w:rPr>
        <w:t>, if available.</w:t>
      </w:r>
    </w:p>
    <w:p w14:paraId="719F8065" w14:textId="6F767C89" w:rsidR="006E6EAC" w:rsidRPr="000D405A" w:rsidRDefault="004D2DC9" w:rsidP="0097014F">
      <w:pPr>
        <w:pStyle w:val="ListParagraph"/>
        <w:numPr>
          <w:ilvl w:val="1"/>
          <w:numId w:val="2"/>
        </w:numPr>
        <w:tabs>
          <w:tab w:val="left" w:pos="820"/>
          <w:tab w:val="left" w:pos="821"/>
        </w:tabs>
        <w:spacing w:after="120"/>
        <w:ind w:left="1260" w:hanging="270"/>
        <w:jc w:val="both"/>
        <w:rPr>
          <w:rFonts w:asciiTheme="minorHAnsi" w:hAnsiTheme="minorHAnsi" w:cstheme="minorHAnsi"/>
          <w:sz w:val="24"/>
        </w:rPr>
      </w:pPr>
      <w:r w:rsidRPr="000D405A">
        <w:rPr>
          <w:rFonts w:asciiTheme="minorHAnsi" w:hAnsiTheme="minorHAnsi" w:cstheme="minorHAnsi"/>
          <w:sz w:val="24"/>
        </w:rPr>
        <w:t>Foster Home contact</w:t>
      </w:r>
      <w:r w:rsidRPr="000D405A">
        <w:rPr>
          <w:rFonts w:asciiTheme="minorHAnsi" w:hAnsiTheme="minorHAnsi" w:cstheme="minorHAnsi"/>
          <w:spacing w:val="-1"/>
          <w:sz w:val="24"/>
        </w:rPr>
        <w:t xml:space="preserve"> </w:t>
      </w:r>
      <w:r w:rsidRPr="000D405A">
        <w:rPr>
          <w:rFonts w:asciiTheme="minorHAnsi" w:hAnsiTheme="minorHAnsi" w:cstheme="minorHAnsi"/>
          <w:sz w:val="24"/>
        </w:rPr>
        <w:t>list</w:t>
      </w:r>
      <w:r w:rsidR="006E6EAC" w:rsidRPr="000D405A">
        <w:rPr>
          <w:rFonts w:asciiTheme="minorHAnsi" w:hAnsiTheme="minorHAnsi" w:cstheme="minorHAnsi"/>
          <w:sz w:val="24"/>
        </w:rPr>
        <w:t>.</w:t>
      </w:r>
    </w:p>
    <w:p w14:paraId="1B45A9D6" w14:textId="57DC8698" w:rsidR="0069632F" w:rsidRPr="000D405A" w:rsidRDefault="004D2DC9" w:rsidP="0097014F">
      <w:pPr>
        <w:pStyle w:val="ListParagraph"/>
        <w:numPr>
          <w:ilvl w:val="1"/>
          <w:numId w:val="2"/>
        </w:numPr>
        <w:tabs>
          <w:tab w:val="left" w:pos="820"/>
          <w:tab w:val="left" w:pos="821"/>
        </w:tabs>
        <w:spacing w:after="120"/>
        <w:ind w:left="1260" w:hanging="270"/>
        <w:jc w:val="both"/>
        <w:rPr>
          <w:rFonts w:asciiTheme="minorHAnsi" w:hAnsiTheme="minorHAnsi" w:cstheme="minorHAnsi"/>
          <w:sz w:val="24"/>
        </w:rPr>
      </w:pPr>
      <w:r w:rsidRPr="000D405A">
        <w:rPr>
          <w:rFonts w:asciiTheme="minorHAnsi" w:hAnsiTheme="minorHAnsi" w:cstheme="minorHAnsi"/>
          <w:sz w:val="24"/>
        </w:rPr>
        <w:t xml:space="preserve">Information for each foster child and each in-home case to </w:t>
      </w:r>
      <w:r w:rsidR="00961C8F" w:rsidRPr="000D405A">
        <w:rPr>
          <w:rFonts w:asciiTheme="minorHAnsi" w:hAnsiTheme="minorHAnsi" w:cstheme="minorHAnsi"/>
          <w:sz w:val="24"/>
        </w:rPr>
        <w:t>include</w:t>
      </w:r>
      <w:r w:rsidRPr="000D405A">
        <w:rPr>
          <w:rFonts w:asciiTheme="minorHAnsi" w:hAnsiTheme="minorHAnsi" w:cstheme="minorHAnsi"/>
          <w:sz w:val="24"/>
        </w:rPr>
        <w:t xml:space="preserve"> full name, Social Security number, Medicaid number, medical information, name and doses of</w:t>
      </w:r>
      <w:r w:rsidRPr="000D405A">
        <w:rPr>
          <w:rFonts w:asciiTheme="minorHAnsi" w:hAnsiTheme="minorHAnsi" w:cstheme="minorHAnsi"/>
          <w:spacing w:val="-13"/>
          <w:sz w:val="24"/>
        </w:rPr>
        <w:t xml:space="preserve"> </w:t>
      </w:r>
      <w:r w:rsidRPr="000D405A">
        <w:rPr>
          <w:rFonts w:asciiTheme="minorHAnsi" w:hAnsiTheme="minorHAnsi" w:cstheme="minorHAnsi"/>
          <w:sz w:val="24"/>
        </w:rPr>
        <w:t>medication, child’s birth parent(s) names, addresses, phone numbers, email addresses</w:t>
      </w:r>
      <w:r w:rsidR="00CA3240" w:rsidRPr="000D405A">
        <w:rPr>
          <w:rFonts w:asciiTheme="minorHAnsi" w:hAnsiTheme="minorHAnsi" w:cstheme="minorHAnsi"/>
          <w:sz w:val="24"/>
        </w:rPr>
        <w:t>,</w:t>
      </w:r>
      <w:r w:rsidRPr="000D405A">
        <w:rPr>
          <w:rFonts w:asciiTheme="minorHAnsi" w:hAnsiTheme="minorHAnsi" w:cstheme="minorHAnsi"/>
          <w:sz w:val="24"/>
        </w:rPr>
        <w:t xml:space="preserve"> and the assigned case worker and phone number for each</w:t>
      </w:r>
      <w:r w:rsidRPr="000D405A">
        <w:rPr>
          <w:rFonts w:asciiTheme="minorHAnsi" w:hAnsiTheme="minorHAnsi" w:cstheme="minorHAnsi"/>
          <w:spacing w:val="-1"/>
          <w:sz w:val="24"/>
        </w:rPr>
        <w:t xml:space="preserve"> </w:t>
      </w:r>
      <w:r w:rsidRPr="000D405A">
        <w:rPr>
          <w:rFonts w:asciiTheme="minorHAnsi" w:hAnsiTheme="minorHAnsi" w:cstheme="minorHAnsi"/>
          <w:sz w:val="24"/>
        </w:rPr>
        <w:t>child.</w:t>
      </w:r>
    </w:p>
    <w:p w14:paraId="3B5D272D" w14:textId="21DFFE9B" w:rsidR="00220AF9" w:rsidRPr="000D405A" w:rsidRDefault="004D2DC9" w:rsidP="0097014F">
      <w:pPr>
        <w:pStyle w:val="ListParagraph"/>
        <w:numPr>
          <w:ilvl w:val="0"/>
          <w:numId w:val="11"/>
        </w:numPr>
        <w:tabs>
          <w:tab w:val="left" w:pos="820"/>
          <w:tab w:val="left" w:pos="821"/>
        </w:tabs>
        <w:spacing w:before="10" w:after="120"/>
        <w:ind w:left="990" w:hanging="270"/>
        <w:jc w:val="both"/>
        <w:rPr>
          <w:rFonts w:asciiTheme="minorHAnsi" w:hAnsiTheme="minorHAnsi" w:cstheme="minorHAnsi"/>
          <w:iCs/>
        </w:rPr>
      </w:pPr>
      <w:r w:rsidRPr="000D405A">
        <w:rPr>
          <w:rFonts w:asciiTheme="minorHAnsi" w:hAnsiTheme="minorHAnsi" w:cstheme="minorHAnsi"/>
          <w:sz w:val="24"/>
        </w:rPr>
        <w:t xml:space="preserve">Electronic equipment in the State Office and County Offices located on the floor should be placed </w:t>
      </w:r>
      <w:r w:rsidR="00264E93" w:rsidRPr="000D405A">
        <w:rPr>
          <w:rFonts w:asciiTheme="minorHAnsi" w:hAnsiTheme="minorHAnsi" w:cstheme="minorHAnsi"/>
          <w:sz w:val="24"/>
        </w:rPr>
        <w:t xml:space="preserve">on </w:t>
      </w:r>
      <w:r w:rsidRPr="000D405A">
        <w:rPr>
          <w:rFonts w:asciiTheme="minorHAnsi" w:hAnsiTheme="minorHAnsi" w:cstheme="minorHAnsi"/>
          <w:sz w:val="24"/>
        </w:rPr>
        <w:t>desks to avoid water damage. If possible, cover with plastic sheeting. Unplug all electronic device and network cables from wall outlets and place on top of desks to prevent shortages.</w:t>
      </w:r>
      <w:r w:rsidR="00EC00C5" w:rsidRPr="000D405A">
        <w:rPr>
          <w:rFonts w:asciiTheme="minorHAnsi" w:hAnsiTheme="minorHAnsi" w:cstheme="minorHAnsi"/>
          <w:iCs/>
          <w:noProof/>
        </w:rPr>
        <mc:AlternateContent>
          <mc:Choice Requires="wps">
            <w:drawing>
              <wp:anchor distT="0" distB="0" distL="114300" distR="114300" simplePos="0" relativeHeight="15730176" behindDoc="0" locked="0" layoutInCell="1" allowOverlap="1" wp14:anchorId="20B66F02" wp14:editId="5A99B337">
                <wp:simplePos x="0" y="0"/>
                <wp:positionH relativeFrom="page">
                  <wp:posOffset>457200</wp:posOffset>
                </wp:positionH>
                <wp:positionV relativeFrom="page">
                  <wp:posOffset>5673090</wp:posOffset>
                </wp:positionV>
                <wp:extent cx="8890" cy="17526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9D0AB" id="Rectangle 2" o:spid="_x0000_s1026" style="position:absolute;margin-left:36pt;margin-top:446.7pt;width:.7pt;height:13.8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" fillcolor="black" stroked="f">
                <w10:wrap anchorx="page" anchory="page"/>
              </v:rect>
            </w:pict>
          </mc:Fallback>
        </mc:AlternateContent>
      </w:r>
      <w:r w:rsidR="006E6EAC" w:rsidRPr="000D405A">
        <w:rPr>
          <w:rFonts w:asciiTheme="minorHAnsi" w:hAnsiTheme="minorHAnsi" w:cstheme="minorHAnsi"/>
          <w:sz w:val="24"/>
        </w:rPr>
        <w:t xml:space="preserve"> </w:t>
      </w:r>
      <w:r w:rsidRPr="000D405A">
        <w:rPr>
          <w:rFonts w:asciiTheme="minorHAnsi" w:hAnsiTheme="minorHAnsi" w:cstheme="minorHAnsi"/>
          <w:iCs/>
        </w:rPr>
        <w:t>When forewarning is available:</w:t>
      </w:r>
    </w:p>
    <w:p w14:paraId="5F4FCF32" w14:textId="29374EE9" w:rsidR="00834090" w:rsidRPr="000D405A" w:rsidRDefault="005E060D" w:rsidP="0097014F">
      <w:pPr>
        <w:pStyle w:val="ListParagraph"/>
        <w:numPr>
          <w:ilvl w:val="0"/>
          <w:numId w:val="12"/>
        </w:numPr>
        <w:tabs>
          <w:tab w:val="left" w:pos="820"/>
          <w:tab w:val="left" w:pos="821"/>
        </w:tabs>
        <w:spacing w:before="158" w:after="120"/>
        <w:ind w:left="1260" w:right="316" w:hanging="270"/>
        <w:jc w:val="both"/>
        <w:rPr>
          <w:rFonts w:asciiTheme="minorHAnsi" w:hAnsiTheme="minorHAnsi" w:cstheme="minorHAnsi"/>
          <w:sz w:val="24"/>
          <w:szCs w:val="24"/>
        </w:rPr>
      </w:pPr>
      <w:r w:rsidRPr="000D405A">
        <w:rPr>
          <w:rFonts w:asciiTheme="minorHAnsi" w:hAnsiTheme="minorHAnsi" w:cstheme="minorHAnsi"/>
          <w:sz w:val="24"/>
          <w:szCs w:val="24"/>
        </w:rPr>
        <w:t xml:space="preserve">Area </w:t>
      </w:r>
      <w:r w:rsidR="00CA3240" w:rsidRPr="000D405A">
        <w:rPr>
          <w:rFonts w:asciiTheme="minorHAnsi" w:hAnsiTheme="minorHAnsi" w:cstheme="minorHAnsi"/>
          <w:sz w:val="24"/>
          <w:szCs w:val="24"/>
        </w:rPr>
        <w:t xml:space="preserve">Managers </w:t>
      </w:r>
      <w:r w:rsidR="0036153C" w:rsidRPr="000D405A">
        <w:rPr>
          <w:rFonts w:asciiTheme="minorHAnsi" w:hAnsiTheme="minorHAnsi" w:cstheme="minorHAnsi"/>
          <w:sz w:val="24"/>
          <w:szCs w:val="24"/>
        </w:rPr>
        <w:t>and County Supervisors</w:t>
      </w:r>
      <w:r w:rsidR="004D2DC9" w:rsidRPr="000D405A">
        <w:rPr>
          <w:rFonts w:asciiTheme="minorHAnsi" w:hAnsiTheme="minorHAnsi" w:cstheme="minorHAnsi"/>
          <w:sz w:val="24"/>
          <w:szCs w:val="24"/>
        </w:rPr>
        <w:t xml:space="preserve"> should maintain a hard copy listing of foster families currently with placements along with the names of children placed in those homes. The list should be kept with the Director/Supervisors and updated routinely to accommodate changes in placements. </w:t>
      </w:r>
      <w:r w:rsidR="00CA3240" w:rsidRPr="000D405A">
        <w:rPr>
          <w:rFonts w:asciiTheme="minorHAnsi" w:hAnsiTheme="minorHAnsi" w:cstheme="minorHAnsi"/>
          <w:sz w:val="24"/>
          <w:szCs w:val="24"/>
        </w:rPr>
        <w:t xml:space="preserve">The </w:t>
      </w:r>
      <w:r w:rsidR="004D2DC9" w:rsidRPr="000D405A">
        <w:rPr>
          <w:rFonts w:asciiTheme="minorHAnsi" w:hAnsiTheme="minorHAnsi" w:cstheme="minorHAnsi"/>
          <w:sz w:val="24"/>
          <w:szCs w:val="24"/>
        </w:rPr>
        <w:t>State Office will also maintain a current list of</w:t>
      </w:r>
      <w:r w:rsidR="004D2DC9" w:rsidRPr="000D405A">
        <w:rPr>
          <w:rFonts w:asciiTheme="minorHAnsi" w:hAnsiTheme="minorHAnsi" w:cstheme="minorHAnsi"/>
          <w:spacing w:val="-16"/>
          <w:sz w:val="24"/>
          <w:szCs w:val="24"/>
        </w:rPr>
        <w:t xml:space="preserve"> </w:t>
      </w:r>
      <w:r w:rsidR="004D2DC9" w:rsidRPr="000D405A">
        <w:rPr>
          <w:rFonts w:asciiTheme="minorHAnsi" w:hAnsiTheme="minorHAnsi" w:cstheme="minorHAnsi"/>
          <w:sz w:val="24"/>
          <w:szCs w:val="24"/>
        </w:rPr>
        <w:t>all foster homes and current</w:t>
      </w:r>
      <w:r w:rsidR="004D2DC9" w:rsidRPr="000D405A">
        <w:rPr>
          <w:rFonts w:asciiTheme="minorHAnsi" w:hAnsiTheme="minorHAnsi" w:cstheme="minorHAnsi"/>
          <w:spacing w:val="1"/>
          <w:sz w:val="24"/>
          <w:szCs w:val="24"/>
        </w:rPr>
        <w:t xml:space="preserve"> </w:t>
      </w:r>
      <w:r w:rsidR="004D2DC9" w:rsidRPr="000D405A">
        <w:rPr>
          <w:rFonts w:asciiTheme="minorHAnsi" w:hAnsiTheme="minorHAnsi" w:cstheme="minorHAnsi"/>
          <w:sz w:val="24"/>
          <w:szCs w:val="24"/>
        </w:rPr>
        <w:t>placements.</w:t>
      </w:r>
    </w:p>
    <w:p w14:paraId="1966C44C" w14:textId="3D92BCD6" w:rsidR="00834090" w:rsidRPr="000D405A" w:rsidRDefault="004D2DC9" w:rsidP="0097014F">
      <w:pPr>
        <w:pStyle w:val="ListParagraph"/>
        <w:numPr>
          <w:ilvl w:val="0"/>
          <w:numId w:val="12"/>
        </w:numPr>
        <w:tabs>
          <w:tab w:val="left" w:pos="820"/>
          <w:tab w:val="left" w:pos="821"/>
        </w:tabs>
        <w:spacing w:before="158" w:after="120"/>
        <w:ind w:left="1260" w:right="316" w:hanging="270"/>
        <w:jc w:val="both"/>
        <w:rPr>
          <w:rFonts w:asciiTheme="minorHAnsi" w:hAnsiTheme="minorHAnsi" w:cstheme="minorHAnsi"/>
          <w:sz w:val="24"/>
          <w:szCs w:val="24"/>
        </w:rPr>
      </w:pPr>
      <w:r w:rsidRPr="000D405A">
        <w:rPr>
          <w:rFonts w:asciiTheme="minorHAnsi" w:hAnsiTheme="minorHAnsi" w:cstheme="minorHAnsi"/>
          <w:sz w:val="24"/>
          <w:szCs w:val="24"/>
        </w:rPr>
        <w:t xml:space="preserve">Contact all foster families in your caseload to </w:t>
      </w:r>
      <w:r w:rsidR="006E6EAC" w:rsidRPr="000D405A">
        <w:rPr>
          <w:rFonts w:asciiTheme="minorHAnsi" w:hAnsiTheme="minorHAnsi" w:cstheme="minorHAnsi"/>
          <w:sz w:val="24"/>
          <w:szCs w:val="24"/>
        </w:rPr>
        <w:t xml:space="preserve">ensure they </w:t>
      </w:r>
      <w:r w:rsidRPr="000D405A">
        <w:rPr>
          <w:rFonts w:asciiTheme="minorHAnsi" w:hAnsiTheme="minorHAnsi" w:cstheme="minorHAnsi"/>
          <w:sz w:val="24"/>
          <w:szCs w:val="24"/>
        </w:rPr>
        <w:t>follow directives of local/state public</w:t>
      </w:r>
      <w:r w:rsidRPr="000D405A">
        <w:rPr>
          <w:rFonts w:asciiTheme="minorHAnsi" w:hAnsiTheme="minorHAnsi" w:cstheme="minorHAnsi"/>
          <w:spacing w:val="-15"/>
          <w:sz w:val="24"/>
          <w:szCs w:val="24"/>
        </w:rPr>
        <w:t xml:space="preserve"> </w:t>
      </w:r>
      <w:r w:rsidRPr="000D405A">
        <w:rPr>
          <w:rFonts w:asciiTheme="minorHAnsi" w:hAnsiTheme="minorHAnsi" w:cstheme="minorHAnsi"/>
          <w:sz w:val="24"/>
          <w:szCs w:val="24"/>
        </w:rPr>
        <w:t>safety authorities regarding evacuation. Foster children may accompany the resource</w:t>
      </w:r>
      <w:r w:rsidRPr="000D405A">
        <w:rPr>
          <w:rFonts w:asciiTheme="minorHAnsi" w:hAnsiTheme="minorHAnsi" w:cstheme="minorHAnsi"/>
          <w:spacing w:val="-8"/>
          <w:sz w:val="24"/>
          <w:szCs w:val="24"/>
        </w:rPr>
        <w:t xml:space="preserve"> </w:t>
      </w:r>
      <w:r w:rsidRPr="000D405A">
        <w:rPr>
          <w:rFonts w:asciiTheme="minorHAnsi" w:hAnsiTheme="minorHAnsi" w:cstheme="minorHAnsi"/>
          <w:sz w:val="24"/>
          <w:szCs w:val="24"/>
        </w:rPr>
        <w:t>family</w:t>
      </w:r>
      <w:r w:rsidR="00834090" w:rsidRPr="000D405A">
        <w:rPr>
          <w:rFonts w:asciiTheme="minorHAnsi" w:hAnsiTheme="minorHAnsi" w:cstheme="minorHAnsi"/>
          <w:sz w:val="24"/>
          <w:szCs w:val="24"/>
        </w:rPr>
        <w:t xml:space="preserve"> </w:t>
      </w:r>
      <w:r w:rsidRPr="000D405A">
        <w:rPr>
          <w:rFonts w:asciiTheme="minorHAnsi" w:hAnsiTheme="minorHAnsi" w:cstheme="minorHAnsi"/>
          <w:sz w:val="24"/>
          <w:szCs w:val="24"/>
        </w:rPr>
        <w:t>out-of-county or out-of-state based on the directives and the family’s emergency plan.</w:t>
      </w:r>
    </w:p>
    <w:p w14:paraId="4499D713" w14:textId="1BA7A9F0" w:rsidR="00834090" w:rsidRPr="000D405A" w:rsidRDefault="004D2DC9" w:rsidP="0097014F">
      <w:pPr>
        <w:pStyle w:val="ListParagraph"/>
        <w:numPr>
          <w:ilvl w:val="0"/>
          <w:numId w:val="12"/>
        </w:numPr>
        <w:tabs>
          <w:tab w:val="left" w:pos="820"/>
          <w:tab w:val="left" w:pos="821"/>
        </w:tabs>
        <w:spacing w:before="158" w:after="120"/>
        <w:ind w:left="1260" w:right="316" w:hanging="270"/>
        <w:jc w:val="both"/>
        <w:rPr>
          <w:rFonts w:asciiTheme="minorHAnsi" w:hAnsiTheme="minorHAnsi" w:cstheme="minorHAnsi"/>
          <w:sz w:val="24"/>
          <w:szCs w:val="24"/>
        </w:rPr>
      </w:pPr>
      <w:r w:rsidRPr="000D405A">
        <w:rPr>
          <w:rFonts w:asciiTheme="minorHAnsi" w:hAnsiTheme="minorHAnsi" w:cstheme="minorHAnsi"/>
          <w:sz w:val="24"/>
          <w:szCs w:val="24"/>
        </w:rPr>
        <w:t xml:space="preserve">Obtain emergency relocation information for all foster families </w:t>
      </w:r>
      <w:r w:rsidR="006E6EAC" w:rsidRPr="000D405A">
        <w:rPr>
          <w:rFonts w:asciiTheme="minorHAnsi" w:hAnsiTheme="minorHAnsi" w:cstheme="minorHAnsi"/>
          <w:sz w:val="24"/>
          <w:szCs w:val="24"/>
        </w:rPr>
        <w:t>o</w:t>
      </w:r>
      <w:r w:rsidRPr="000D405A">
        <w:rPr>
          <w:rFonts w:asciiTheme="minorHAnsi" w:hAnsiTheme="minorHAnsi" w:cstheme="minorHAnsi"/>
          <w:sz w:val="24"/>
          <w:szCs w:val="24"/>
        </w:rPr>
        <w:t>n your caseload and record email addresses and phone numbers where all children in your caseload can be contacted if their foster family intends to evacuat</w:t>
      </w:r>
      <w:r w:rsidR="006E6EAC" w:rsidRPr="000D405A">
        <w:rPr>
          <w:rFonts w:asciiTheme="minorHAnsi" w:hAnsiTheme="minorHAnsi" w:cstheme="minorHAnsi"/>
          <w:sz w:val="24"/>
          <w:szCs w:val="24"/>
        </w:rPr>
        <w:t>e</w:t>
      </w:r>
      <w:r w:rsidRPr="000D405A">
        <w:rPr>
          <w:rFonts w:asciiTheme="minorHAnsi" w:hAnsiTheme="minorHAnsi" w:cstheme="minorHAnsi"/>
          <w:sz w:val="24"/>
          <w:szCs w:val="24"/>
        </w:rPr>
        <w:t xml:space="preserve"> and relocate to another address. Ask the foster family to contact you via email and/or cell phone once they have settled into their temporary relocation</w:t>
      </w:r>
      <w:r w:rsidRPr="000D405A">
        <w:rPr>
          <w:rFonts w:asciiTheme="minorHAnsi" w:hAnsiTheme="minorHAnsi" w:cstheme="minorHAnsi"/>
          <w:spacing w:val="-1"/>
          <w:sz w:val="24"/>
          <w:szCs w:val="24"/>
        </w:rPr>
        <w:t xml:space="preserve"> </w:t>
      </w:r>
      <w:r w:rsidRPr="000D405A">
        <w:rPr>
          <w:rFonts w:asciiTheme="minorHAnsi" w:hAnsiTheme="minorHAnsi" w:cstheme="minorHAnsi"/>
          <w:sz w:val="24"/>
          <w:szCs w:val="24"/>
        </w:rPr>
        <w:t>site.</w:t>
      </w:r>
    </w:p>
    <w:p w14:paraId="1AFF2D7C" w14:textId="5A38802B" w:rsidR="00220AF9" w:rsidRPr="000D405A" w:rsidRDefault="004D2DC9" w:rsidP="0097014F">
      <w:pPr>
        <w:pStyle w:val="ListParagraph"/>
        <w:numPr>
          <w:ilvl w:val="0"/>
          <w:numId w:val="12"/>
        </w:numPr>
        <w:tabs>
          <w:tab w:val="left" w:pos="820"/>
          <w:tab w:val="left" w:pos="821"/>
        </w:tabs>
        <w:spacing w:before="158" w:after="120"/>
        <w:ind w:left="1260" w:right="316" w:hanging="270"/>
        <w:jc w:val="both"/>
        <w:rPr>
          <w:rFonts w:asciiTheme="minorHAnsi" w:hAnsiTheme="minorHAnsi" w:cstheme="minorHAnsi"/>
          <w:sz w:val="24"/>
          <w:szCs w:val="24"/>
        </w:rPr>
      </w:pPr>
      <w:r w:rsidRPr="000D405A">
        <w:rPr>
          <w:rFonts w:asciiTheme="minorHAnsi" w:hAnsiTheme="minorHAnsi" w:cstheme="minorHAnsi"/>
          <w:sz w:val="24"/>
          <w:szCs w:val="24"/>
        </w:rPr>
        <w:t>Confirm that all resource families have the 1-800-222-8000 number available to stay in contact with MDCPS and a copy of the “Disaster Preparedness Plan for Foster</w:t>
      </w:r>
      <w:r w:rsidRPr="000D405A">
        <w:rPr>
          <w:rFonts w:asciiTheme="minorHAnsi" w:hAnsiTheme="minorHAnsi" w:cstheme="minorHAnsi"/>
          <w:spacing w:val="-33"/>
          <w:sz w:val="24"/>
          <w:szCs w:val="24"/>
        </w:rPr>
        <w:t xml:space="preserve"> </w:t>
      </w:r>
      <w:r w:rsidRPr="000D405A">
        <w:rPr>
          <w:rFonts w:asciiTheme="minorHAnsi" w:hAnsiTheme="minorHAnsi" w:cstheme="minorHAnsi"/>
          <w:sz w:val="24"/>
          <w:szCs w:val="24"/>
        </w:rPr>
        <w:t>Families.”</w:t>
      </w:r>
    </w:p>
    <w:p w14:paraId="48506ED8" w14:textId="77777777" w:rsidR="00220AF9" w:rsidRPr="000D405A" w:rsidRDefault="004D2DC9" w:rsidP="0097014F">
      <w:pPr>
        <w:pStyle w:val="Heading2"/>
        <w:spacing w:after="120"/>
        <w:ind w:left="0" w:hanging="10"/>
        <w:rPr>
          <w:rFonts w:asciiTheme="minorHAnsi" w:hAnsiTheme="minorHAnsi" w:cstheme="minorHAnsi"/>
          <w:b w:val="0"/>
          <w:bCs w:val="0"/>
        </w:rPr>
      </w:pPr>
      <w:r w:rsidRPr="000D405A">
        <w:rPr>
          <w:rFonts w:asciiTheme="minorHAnsi" w:hAnsiTheme="minorHAnsi" w:cstheme="minorHAnsi"/>
          <w:b w:val="0"/>
          <w:bCs w:val="0"/>
        </w:rPr>
        <w:t>Following a disaster</w:t>
      </w:r>
    </w:p>
    <w:p w14:paraId="50B93CB1" w14:textId="12054248" w:rsidR="00220AF9" w:rsidRPr="000D405A" w:rsidRDefault="004D2DC9" w:rsidP="0097014F">
      <w:pPr>
        <w:pStyle w:val="BodyText"/>
        <w:spacing w:before="159" w:after="120"/>
        <w:ind w:left="0" w:right="83"/>
        <w:jc w:val="both"/>
        <w:rPr>
          <w:rFonts w:asciiTheme="minorHAnsi" w:hAnsiTheme="minorHAnsi" w:cstheme="minorHAnsi"/>
        </w:rPr>
      </w:pPr>
      <w:r w:rsidRPr="000D405A">
        <w:rPr>
          <w:rFonts w:asciiTheme="minorHAnsi" w:hAnsiTheme="minorHAnsi" w:cstheme="minorHAnsi"/>
        </w:rPr>
        <w:t xml:space="preserve">The </w:t>
      </w:r>
      <w:r w:rsidR="0036153C" w:rsidRPr="000D405A">
        <w:rPr>
          <w:rFonts w:asciiTheme="minorHAnsi" w:hAnsiTheme="minorHAnsi" w:cstheme="minorHAnsi"/>
        </w:rPr>
        <w:t>Area Manager</w:t>
      </w:r>
      <w:r w:rsidRPr="000D405A">
        <w:rPr>
          <w:rFonts w:asciiTheme="minorHAnsi" w:hAnsiTheme="minorHAnsi" w:cstheme="minorHAnsi"/>
        </w:rPr>
        <w:t xml:space="preserve"> will communicate with the appropriate </w:t>
      </w:r>
      <w:r w:rsidR="006E6EAC" w:rsidRPr="000D405A">
        <w:rPr>
          <w:rFonts w:asciiTheme="minorHAnsi" w:hAnsiTheme="minorHAnsi" w:cstheme="minorHAnsi"/>
        </w:rPr>
        <w:t xml:space="preserve">Assistant Deputy Commissioner for their Service Area </w:t>
      </w:r>
      <w:r w:rsidRPr="000D405A">
        <w:rPr>
          <w:rFonts w:asciiTheme="minorHAnsi" w:hAnsiTheme="minorHAnsi" w:cstheme="minorHAnsi"/>
        </w:rPr>
        <w:t>regarding plans for emergency operations within the area, including closing offices, staffing, and plans to cover emergency shelters</w:t>
      </w:r>
      <w:r w:rsidR="006E6EAC" w:rsidRPr="000D405A">
        <w:rPr>
          <w:rFonts w:asciiTheme="minorHAnsi" w:hAnsiTheme="minorHAnsi" w:cstheme="minorHAnsi"/>
        </w:rPr>
        <w:t>, if required</w:t>
      </w:r>
      <w:r w:rsidRPr="000D405A">
        <w:rPr>
          <w:rFonts w:asciiTheme="minorHAnsi" w:hAnsiTheme="minorHAnsi" w:cstheme="minorHAnsi"/>
        </w:rPr>
        <w:t xml:space="preserve">. </w:t>
      </w:r>
      <w:r w:rsidR="006E6EAC" w:rsidRPr="000D405A">
        <w:rPr>
          <w:rFonts w:asciiTheme="minorHAnsi" w:hAnsiTheme="minorHAnsi" w:cstheme="minorHAnsi"/>
        </w:rPr>
        <w:t>Assistant Deputy Commissioners for Service Areas</w:t>
      </w:r>
      <w:r w:rsidRPr="000D405A">
        <w:rPr>
          <w:rFonts w:asciiTheme="minorHAnsi" w:hAnsiTheme="minorHAnsi" w:cstheme="minorHAnsi"/>
        </w:rPr>
        <w:t xml:space="preserve"> should report the need for office closures to the MDCPS Commissioner and his/her designee. Decisions to close offices will be made by the Commissioner and/or Executive Level Staff</w:t>
      </w:r>
      <w:r w:rsidR="006B791F" w:rsidRPr="000D405A">
        <w:rPr>
          <w:rFonts w:asciiTheme="minorHAnsi" w:hAnsiTheme="minorHAnsi" w:cstheme="minorHAnsi"/>
        </w:rPr>
        <w:t xml:space="preserve"> or the County EOC</w:t>
      </w:r>
      <w:r w:rsidRPr="000D405A">
        <w:rPr>
          <w:rFonts w:asciiTheme="minorHAnsi" w:hAnsiTheme="minorHAnsi" w:cstheme="minorHAnsi"/>
        </w:rPr>
        <w:t>.</w:t>
      </w:r>
    </w:p>
    <w:p w14:paraId="6D5A458A" w14:textId="73662616" w:rsidR="00220AF9" w:rsidRPr="000D405A" w:rsidRDefault="004D2DC9" w:rsidP="0097014F">
      <w:pPr>
        <w:pStyle w:val="BodyText"/>
        <w:spacing w:before="161" w:after="120"/>
        <w:ind w:left="0" w:right="415"/>
        <w:jc w:val="both"/>
        <w:rPr>
          <w:rFonts w:asciiTheme="minorHAnsi" w:hAnsiTheme="minorHAnsi" w:cstheme="minorHAnsi"/>
        </w:rPr>
      </w:pPr>
      <w:r w:rsidRPr="000D405A">
        <w:rPr>
          <w:rFonts w:asciiTheme="minorHAnsi" w:hAnsiTheme="minorHAnsi" w:cstheme="minorHAnsi"/>
        </w:rPr>
        <w:t xml:space="preserve">For staff in the field, </w:t>
      </w:r>
      <w:r w:rsidR="0036153C" w:rsidRPr="000D405A">
        <w:rPr>
          <w:rFonts w:asciiTheme="minorHAnsi" w:hAnsiTheme="minorHAnsi" w:cstheme="minorHAnsi"/>
        </w:rPr>
        <w:t>Area Managers</w:t>
      </w:r>
      <w:r w:rsidRPr="000D405A">
        <w:rPr>
          <w:rFonts w:asciiTheme="minorHAnsi" w:hAnsiTheme="minorHAnsi" w:cstheme="minorHAnsi"/>
        </w:rPr>
        <w:t xml:space="preserve"> should make telephone and email contact with all </w:t>
      </w:r>
      <w:r w:rsidR="0036153C" w:rsidRPr="000D405A">
        <w:rPr>
          <w:rFonts w:asciiTheme="minorHAnsi" w:hAnsiTheme="minorHAnsi" w:cstheme="minorHAnsi"/>
        </w:rPr>
        <w:t>County Supervisors</w:t>
      </w:r>
      <w:r w:rsidRPr="000D405A">
        <w:rPr>
          <w:rFonts w:asciiTheme="minorHAnsi" w:hAnsiTheme="minorHAnsi" w:cstheme="minorHAnsi"/>
          <w:color w:val="0078D3"/>
        </w:rPr>
        <w:t xml:space="preserve"> </w:t>
      </w:r>
      <w:r w:rsidRPr="000D405A">
        <w:rPr>
          <w:rFonts w:asciiTheme="minorHAnsi" w:hAnsiTheme="minorHAnsi" w:cstheme="minorHAnsi"/>
        </w:rPr>
        <w:t xml:space="preserve">under their supervision to confirm the safety, location and availability for work status of each employee. The </w:t>
      </w:r>
      <w:r w:rsidR="0036153C" w:rsidRPr="000D405A">
        <w:rPr>
          <w:rFonts w:asciiTheme="minorHAnsi" w:hAnsiTheme="minorHAnsi" w:cstheme="minorHAnsi"/>
        </w:rPr>
        <w:t xml:space="preserve">County Supervisor </w:t>
      </w:r>
      <w:r w:rsidRPr="000D405A">
        <w:rPr>
          <w:rFonts w:asciiTheme="minorHAnsi" w:hAnsiTheme="minorHAnsi" w:cstheme="minorHAnsi"/>
        </w:rPr>
        <w:t>should do the same for all staff they supervise.</w:t>
      </w:r>
    </w:p>
    <w:p w14:paraId="3B2AA6E9" w14:textId="575D71E4" w:rsidR="00220AF9" w:rsidRPr="000D405A" w:rsidRDefault="004D2DC9" w:rsidP="0097014F">
      <w:pPr>
        <w:pStyle w:val="BodyText"/>
        <w:spacing w:before="159" w:after="120"/>
        <w:ind w:left="0" w:right="223"/>
        <w:jc w:val="both"/>
        <w:rPr>
          <w:rFonts w:asciiTheme="minorHAnsi" w:hAnsiTheme="minorHAnsi" w:cstheme="minorHAnsi"/>
        </w:rPr>
      </w:pPr>
      <w:r w:rsidRPr="000D405A">
        <w:rPr>
          <w:rFonts w:asciiTheme="minorHAnsi" w:hAnsiTheme="minorHAnsi" w:cstheme="minorHAnsi"/>
        </w:rPr>
        <w:lastRenderedPageBreak/>
        <w:t xml:space="preserve">For State Office Staff, </w:t>
      </w:r>
      <w:r w:rsidR="00C139A3" w:rsidRPr="000D405A">
        <w:rPr>
          <w:rFonts w:asciiTheme="minorHAnsi" w:hAnsiTheme="minorHAnsi" w:cstheme="minorHAnsi"/>
        </w:rPr>
        <w:t xml:space="preserve">Division Directors </w:t>
      </w:r>
      <w:r w:rsidRPr="000D405A">
        <w:rPr>
          <w:rFonts w:asciiTheme="minorHAnsi" w:hAnsiTheme="minorHAnsi" w:cstheme="minorHAnsi"/>
        </w:rPr>
        <w:t>should make telephone</w:t>
      </w:r>
      <w:r w:rsidR="00C139A3" w:rsidRPr="000D405A">
        <w:rPr>
          <w:rFonts w:asciiTheme="minorHAnsi" w:hAnsiTheme="minorHAnsi" w:cstheme="minorHAnsi"/>
        </w:rPr>
        <w:t>, text,</w:t>
      </w:r>
      <w:r w:rsidRPr="000D405A">
        <w:rPr>
          <w:rFonts w:asciiTheme="minorHAnsi" w:hAnsiTheme="minorHAnsi" w:cstheme="minorHAnsi"/>
        </w:rPr>
        <w:t xml:space="preserve"> and/or email contact wi</w:t>
      </w:r>
      <w:r w:rsidR="006B791F" w:rsidRPr="000D405A">
        <w:rPr>
          <w:rFonts w:asciiTheme="minorHAnsi" w:hAnsiTheme="minorHAnsi" w:cstheme="minorHAnsi"/>
        </w:rPr>
        <w:t>th</w:t>
      </w:r>
      <w:r w:rsidRPr="000D405A">
        <w:rPr>
          <w:rFonts w:asciiTheme="minorHAnsi" w:hAnsiTheme="minorHAnsi" w:cstheme="minorHAnsi"/>
        </w:rPr>
        <w:t xml:space="preserve"> staff in their chain of command to confirm the safety and location of each staff person. </w:t>
      </w:r>
      <w:r w:rsidR="00C139A3" w:rsidRPr="000D405A">
        <w:rPr>
          <w:rFonts w:asciiTheme="minorHAnsi" w:hAnsiTheme="minorHAnsi" w:cstheme="minorHAnsi"/>
        </w:rPr>
        <w:t xml:space="preserve">Division Directors </w:t>
      </w:r>
      <w:r w:rsidRPr="000D405A">
        <w:rPr>
          <w:rFonts w:asciiTheme="minorHAnsi" w:hAnsiTheme="minorHAnsi" w:cstheme="minorHAnsi"/>
        </w:rPr>
        <w:t>should communicate this information to the appropriate Deputy Commissioner.</w:t>
      </w:r>
    </w:p>
    <w:p w14:paraId="3541FA4C" w14:textId="77777777" w:rsidR="0004503D" w:rsidRPr="000D405A" w:rsidRDefault="0004503D" w:rsidP="0099577C">
      <w:pPr>
        <w:pStyle w:val="BodyText"/>
        <w:spacing w:before="159" w:after="120"/>
        <w:ind w:left="0" w:right="223"/>
        <w:rPr>
          <w:rFonts w:asciiTheme="minorHAnsi" w:hAnsiTheme="minorHAnsi" w:cstheme="minorHAnsi"/>
        </w:rPr>
      </w:pPr>
    </w:p>
    <w:p w14:paraId="5A787011" w14:textId="77777777" w:rsidR="00220AF9" w:rsidRPr="000D405A" w:rsidRDefault="004D2DC9" w:rsidP="0097014F">
      <w:pPr>
        <w:pStyle w:val="Heading2"/>
        <w:spacing w:after="120"/>
        <w:ind w:left="0" w:hanging="10"/>
        <w:rPr>
          <w:rFonts w:asciiTheme="minorHAnsi" w:hAnsiTheme="minorHAnsi" w:cstheme="minorHAnsi"/>
          <w:b w:val="0"/>
          <w:bCs w:val="0"/>
        </w:rPr>
      </w:pPr>
      <w:r w:rsidRPr="000D405A">
        <w:rPr>
          <w:rFonts w:asciiTheme="minorHAnsi" w:hAnsiTheme="minorHAnsi" w:cstheme="minorHAnsi"/>
          <w:b w:val="0"/>
          <w:bCs w:val="0"/>
        </w:rPr>
        <w:t>Communication</w:t>
      </w:r>
    </w:p>
    <w:p w14:paraId="59702BD1" w14:textId="77777777" w:rsidR="00220AF9" w:rsidRPr="000D405A" w:rsidRDefault="004D2DC9" w:rsidP="0097014F">
      <w:pPr>
        <w:pStyle w:val="BodyText"/>
        <w:spacing w:before="158" w:after="120"/>
        <w:ind w:left="0" w:right="150"/>
        <w:jc w:val="both"/>
        <w:rPr>
          <w:rFonts w:asciiTheme="minorHAnsi" w:hAnsiTheme="minorHAnsi" w:cstheme="minorHAnsi"/>
        </w:rPr>
      </w:pPr>
      <w:r w:rsidRPr="000D405A">
        <w:rPr>
          <w:rFonts w:asciiTheme="minorHAnsi" w:hAnsiTheme="minorHAnsi" w:cstheme="minorHAnsi"/>
        </w:rPr>
        <w:t>1-800-821-9157 will serve as the primary contact number for basic communication among MDCPS staff immediately prior to and following a disaster. This number normally serves as the statewide Adoption Information line. This phone number will be staffed during normal business hours (hours may be extended based on the severity and duration of the disaster period) and will be available for staff to report to and access information from the State Office.</w:t>
      </w:r>
    </w:p>
    <w:p w14:paraId="3B9BF4AF" w14:textId="31D862EE" w:rsidR="00220AF9" w:rsidRPr="000D405A" w:rsidRDefault="004D2DC9" w:rsidP="0097014F">
      <w:pPr>
        <w:pStyle w:val="BodyText"/>
        <w:spacing w:before="162" w:after="120"/>
        <w:ind w:left="0"/>
        <w:jc w:val="both"/>
        <w:rPr>
          <w:rFonts w:asciiTheme="minorHAnsi" w:hAnsiTheme="minorHAnsi" w:cstheme="minorHAnsi"/>
        </w:rPr>
      </w:pPr>
      <w:r w:rsidRPr="000D405A">
        <w:rPr>
          <w:rFonts w:asciiTheme="minorHAnsi" w:hAnsiTheme="minorHAnsi" w:cstheme="minorHAnsi"/>
        </w:rPr>
        <w:t>MDCPS staff should report to their supervisor as soon as possible (or to the 1-800-821-9157 number if they are unable to reach their immediate supervisor) to provide their current physical</w:t>
      </w:r>
      <w:r w:rsidR="00C139A3" w:rsidRPr="000D405A">
        <w:rPr>
          <w:rFonts w:asciiTheme="minorHAnsi" w:hAnsiTheme="minorHAnsi" w:cstheme="minorHAnsi"/>
        </w:rPr>
        <w:t xml:space="preserve"> </w:t>
      </w:r>
      <w:r w:rsidRPr="000D405A">
        <w:rPr>
          <w:rFonts w:asciiTheme="minorHAnsi" w:hAnsiTheme="minorHAnsi" w:cstheme="minorHAnsi"/>
        </w:rPr>
        <w:t>location, contact information and estimated plan for being able to report to work. The supervisor will advise staff of current expectations.</w:t>
      </w:r>
    </w:p>
    <w:p w14:paraId="6906B457" w14:textId="509274AA" w:rsidR="00220AF9" w:rsidRPr="000D405A" w:rsidRDefault="004D2DC9" w:rsidP="0097014F">
      <w:pPr>
        <w:pStyle w:val="BodyText"/>
        <w:spacing w:before="161" w:after="120"/>
        <w:ind w:left="0" w:right="455"/>
        <w:jc w:val="both"/>
        <w:rPr>
          <w:rFonts w:asciiTheme="minorHAnsi" w:hAnsiTheme="minorHAnsi" w:cstheme="minorHAnsi"/>
        </w:rPr>
      </w:pPr>
      <w:r w:rsidRPr="000D405A">
        <w:rPr>
          <w:rFonts w:asciiTheme="minorHAnsi" w:hAnsiTheme="minorHAnsi" w:cstheme="minorHAnsi"/>
        </w:rPr>
        <w:t>The MCI Hotline number 1-800-222-8000 will be available 2</w:t>
      </w:r>
      <w:r w:rsidR="00D763A2" w:rsidRPr="000D405A">
        <w:rPr>
          <w:rFonts w:asciiTheme="minorHAnsi" w:hAnsiTheme="minorHAnsi" w:cstheme="minorHAnsi"/>
        </w:rPr>
        <w:t>4</w:t>
      </w:r>
      <w:r w:rsidRPr="000D405A">
        <w:rPr>
          <w:rFonts w:asciiTheme="minorHAnsi" w:hAnsiTheme="minorHAnsi" w:cstheme="minorHAnsi"/>
        </w:rPr>
        <w:t>/7 for foster families to report their whereabouts during a disaster and any related relocation. At this number, a master list of families who have called in will be maintained so that both foster families and the children placed with them can be easily located. Foster families and birth families may call the 1-800- 222-8000 MCI hotline number to check on the status of family members during a disaster situation.</w:t>
      </w:r>
    </w:p>
    <w:p w14:paraId="161FE479" w14:textId="114C0086" w:rsidR="007D59EE" w:rsidRPr="000D405A" w:rsidRDefault="007D59EE" w:rsidP="0097014F">
      <w:pPr>
        <w:pStyle w:val="BodyText"/>
        <w:spacing w:before="161" w:after="120"/>
        <w:ind w:left="0" w:right="455"/>
        <w:jc w:val="both"/>
        <w:rPr>
          <w:rFonts w:asciiTheme="minorHAnsi" w:hAnsiTheme="minorHAnsi" w:cstheme="minorHAnsi"/>
        </w:rPr>
      </w:pPr>
      <w:r w:rsidRPr="000D405A">
        <w:rPr>
          <w:rFonts w:asciiTheme="minorHAnsi" w:hAnsiTheme="minorHAnsi" w:cstheme="minorHAnsi"/>
        </w:rPr>
        <w:t xml:space="preserve">While the agency hopes all foster families will be safe and call the hotline to report their safety and whereabouts, we understand that may not be the case. MDCPS’s first priority after a disaster is to locate all foster children and families. Each caseworker will be responsible for contacting each of </w:t>
      </w:r>
      <w:r w:rsidR="00CA3240" w:rsidRPr="000D405A">
        <w:rPr>
          <w:rFonts w:asciiTheme="minorHAnsi" w:hAnsiTheme="minorHAnsi" w:cstheme="minorHAnsi"/>
        </w:rPr>
        <w:t xml:space="preserve">the </w:t>
      </w:r>
      <w:r w:rsidRPr="000D405A">
        <w:rPr>
          <w:rFonts w:asciiTheme="minorHAnsi" w:hAnsiTheme="minorHAnsi" w:cstheme="minorHAnsi"/>
        </w:rPr>
        <w:t xml:space="preserve">children and families on their caseload. If a child or family is not able to be reached, the caseworker will contact their supervisor immediately for guidance on </w:t>
      </w:r>
      <w:r w:rsidR="00CA3240" w:rsidRPr="000D405A">
        <w:rPr>
          <w:rFonts w:asciiTheme="minorHAnsi" w:hAnsiTheme="minorHAnsi" w:cstheme="minorHAnsi"/>
        </w:rPr>
        <w:t xml:space="preserve">the </w:t>
      </w:r>
      <w:r w:rsidRPr="000D405A">
        <w:rPr>
          <w:rFonts w:asciiTheme="minorHAnsi" w:hAnsiTheme="minorHAnsi" w:cstheme="minorHAnsi"/>
        </w:rPr>
        <w:t xml:space="preserve">next steps. </w:t>
      </w:r>
    </w:p>
    <w:p w14:paraId="4141547B" w14:textId="42711620" w:rsidR="00220AF9" w:rsidRPr="000D405A" w:rsidRDefault="004D2DC9" w:rsidP="0097014F">
      <w:pPr>
        <w:pStyle w:val="BodyText"/>
        <w:spacing w:before="159" w:after="120"/>
        <w:ind w:left="0" w:right="150"/>
        <w:jc w:val="both"/>
        <w:rPr>
          <w:rFonts w:asciiTheme="minorHAnsi" w:hAnsiTheme="minorHAnsi" w:cstheme="minorHAnsi"/>
        </w:rPr>
      </w:pPr>
      <w:r w:rsidRPr="000D405A">
        <w:rPr>
          <w:rFonts w:asciiTheme="minorHAnsi" w:hAnsiTheme="minorHAnsi" w:cstheme="minorHAnsi"/>
        </w:rPr>
        <w:t xml:space="preserve">Given </w:t>
      </w:r>
      <w:r w:rsidR="00C139A3" w:rsidRPr="000D405A">
        <w:rPr>
          <w:rFonts w:asciiTheme="minorHAnsi" w:hAnsiTheme="minorHAnsi" w:cstheme="minorHAnsi"/>
        </w:rPr>
        <w:t xml:space="preserve">a significant </w:t>
      </w:r>
      <w:r w:rsidRPr="000D405A">
        <w:rPr>
          <w:rFonts w:asciiTheme="minorHAnsi" w:hAnsiTheme="minorHAnsi" w:cstheme="minorHAnsi"/>
        </w:rPr>
        <w:t>amount of preparation time prior to an event, the agency may establish specific email addresses for internal communication. This information will be widely distributed to all agency staff. These email addresses will be monitored by designated staff, such as the Office of Human Resources. Additionally, the Commissioner may designate a system of daily mass communication to all staff during an event.</w:t>
      </w:r>
    </w:p>
    <w:p w14:paraId="0252DB96" w14:textId="3DD63C93" w:rsidR="00220AF9" w:rsidRPr="000D405A" w:rsidRDefault="004D2DC9" w:rsidP="0097014F">
      <w:pPr>
        <w:pStyle w:val="BodyText"/>
        <w:spacing w:before="161" w:after="120"/>
        <w:ind w:left="0"/>
        <w:jc w:val="both"/>
        <w:rPr>
          <w:rFonts w:asciiTheme="minorHAnsi" w:hAnsiTheme="minorHAnsi" w:cstheme="minorHAnsi"/>
        </w:rPr>
      </w:pPr>
      <w:r w:rsidRPr="000D405A">
        <w:rPr>
          <w:rFonts w:asciiTheme="minorHAnsi" w:hAnsiTheme="minorHAnsi" w:cstheme="minorHAnsi"/>
        </w:rPr>
        <w:t>The MDCPS Commissioner/State Office designee will be the liaison with o</w:t>
      </w:r>
      <w:r w:rsidR="00C139A3" w:rsidRPr="000D405A">
        <w:rPr>
          <w:rFonts w:asciiTheme="minorHAnsi" w:hAnsiTheme="minorHAnsi" w:cstheme="minorHAnsi"/>
        </w:rPr>
        <w:t>ther</w:t>
      </w:r>
      <w:r w:rsidRPr="000D405A">
        <w:rPr>
          <w:rFonts w:asciiTheme="minorHAnsi" w:hAnsiTheme="minorHAnsi" w:cstheme="minorHAnsi"/>
        </w:rPr>
        <w:t xml:space="preserve"> state agencies such as the Mississippi State Department of Health, Medicaid, MEMA, etc. </w:t>
      </w:r>
      <w:r w:rsidR="00CA3240" w:rsidRPr="000D405A">
        <w:rPr>
          <w:rFonts w:asciiTheme="minorHAnsi" w:hAnsiTheme="minorHAnsi" w:cstheme="minorHAnsi"/>
        </w:rPr>
        <w:t xml:space="preserve">The </w:t>
      </w:r>
      <w:r w:rsidRPr="000D405A">
        <w:rPr>
          <w:rFonts w:asciiTheme="minorHAnsi" w:hAnsiTheme="minorHAnsi" w:cstheme="minorHAnsi"/>
        </w:rPr>
        <w:t xml:space="preserve">State Office will communicate via </w:t>
      </w:r>
      <w:proofErr w:type="spellStart"/>
      <w:r w:rsidRPr="000D405A">
        <w:rPr>
          <w:rFonts w:asciiTheme="minorHAnsi" w:hAnsiTheme="minorHAnsi" w:cstheme="minorHAnsi"/>
        </w:rPr>
        <w:t>eBulletin</w:t>
      </w:r>
      <w:proofErr w:type="spellEnd"/>
      <w:r w:rsidRPr="000D405A">
        <w:rPr>
          <w:rFonts w:asciiTheme="minorHAnsi" w:hAnsiTheme="minorHAnsi" w:cstheme="minorHAnsi"/>
        </w:rPr>
        <w:t>, email</w:t>
      </w:r>
      <w:r w:rsidR="00CA3240" w:rsidRPr="000D405A">
        <w:rPr>
          <w:rFonts w:asciiTheme="minorHAnsi" w:hAnsiTheme="minorHAnsi" w:cstheme="minorHAnsi"/>
        </w:rPr>
        <w:t>,</w:t>
      </w:r>
      <w:r w:rsidRPr="000D405A">
        <w:rPr>
          <w:rFonts w:asciiTheme="minorHAnsi" w:hAnsiTheme="minorHAnsi" w:cstheme="minorHAnsi"/>
        </w:rPr>
        <w:t xml:space="preserve"> or through the MDCPS chain of command all necessary information from other state agencies to all MDCPS staff.</w:t>
      </w:r>
    </w:p>
    <w:p w14:paraId="3FBEC85B" w14:textId="77777777" w:rsidR="00220AF9" w:rsidRPr="000D405A" w:rsidRDefault="004D2DC9" w:rsidP="0099577C">
      <w:pPr>
        <w:pStyle w:val="BodyText"/>
        <w:spacing w:before="159" w:after="120"/>
        <w:ind w:left="0" w:right="281"/>
        <w:rPr>
          <w:rFonts w:asciiTheme="minorHAnsi" w:hAnsiTheme="minorHAnsi" w:cstheme="minorHAnsi"/>
        </w:rPr>
      </w:pPr>
      <w:r w:rsidRPr="000D405A">
        <w:rPr>
          <w:rFonts w:asciiTheme="minorHAnsi" w:hAnsiTheme="minorHAnsi" w:cstheme="minorHAnsi"/>
        </w:rPr>
        <w:t>All agency staff should keep their supervisor informed of the status of their regularly</w:t>
      </w:r>
      <w:r w:rsidRPr="000D405A">
        <w:rPr>
          <w:rFonts w:asciiTheme="minorHAnsi" w:hAnsiTheme="minorHAnsi" w:cstheme="minorHAnsi"/>
          <w:spacing w:val="-12"/>
        </w:rPr>
        <w:t xml:space="preserve"> </w:t>
      </w:r>
      <w:r w:rsidRPr="000D405A">
        <w:rPr>
          <w:rFonts w:asciiTheme="minorHAnsi" w:hAnsiTheme="minorHAnsi" w:cstheme="minorHAnsi"/>
        </w:rPr>
        <w:t>scheduled duties.</w:t>
      </w:r>
    </w:p>
    <w:p w14:paraId="71B2C38F" w14:textId="77777777" w:rsidR="00220AF9" w:rsidRPr="000D405A" w:rsidRDefault="004D2DC9" w:rsidP="0097014F">
      <w:pPr>
        <w:pStyle w:val="Heading2"/>
        <w:spacing w:after="120"/>
        <w:ind w:left="0" w:hanging="10"/>
        <w:rPr>
          <w:rFonts w:asciiTheme="minorHAnsi" w:hAnsiTheme="minorHAnsi" w:cstheme="minorHAnsi"/>
          <w:b w:val="0"/>
          <w:bCs w:val="0"/>
        </w:rPr>
      </w:pPr>
      <w:r w:rsidRPr="000D405A">
        <w:rPr>
          <w:rFonts w:asciiTheme="minorHAnsi" w:hAnsiTheme="minorHAnsi" w:cstheme="minorHAnsi"/>
          <w:b w:val="0"/>
          <w:bCs w:val="0"/>
        </w:rPr>
        <w:t>Media</w:t>
      </w:r>
    </w:p>
    <w:p w14:paraId="720539B0" w14:textId="3035432D" w:rsidR="00220AF9" w:rsidRPr="000D405A" w:rsidRDefault="004D2DC9" w:rsidP="0097014F">
      <w:pPr>
        <w:pStyle w:val="BodyText"/>
        <w:spacing w:before="158" w:after="120"/>
        <w:ind w:left="0" w:right="102"/>
        <w:jc w:val="both"/>
        <w:rPr>
          <w:rFonts w:asciiTheme="minorHAnsi" w:hAnsiTheme="minorHAnsi" w:cstheme="minorHAnsi"/>
        </w:rPr>
      </w:pPr>
      <w:r w:rsidRPr="000D405A">
        <w:rPr>
          <w:rFonts w:asciiTheme="minorHAnsi" w:hAnsiTheme="minorHAnsi" w:cstheme="minorHAnsi"/>
        </w:rPr>
        <w:lastRenderedPageBreak/>
        <w:t>The MDCPS Commissioner</w:t>
      </w:r>
      <w:r w:rsidR="00C139A3" w:rsidRPr="000D405A">
        <w:rPr>
          <w:rFonts w:asciiTheme="minorHAnsi" w:hAnsiTheme="minorHAnsi" w:cstheme="minorHAnsi"/>
        </w:rPr>
        <w:t>, the Director of Constituent and Legislative Affairs,</w:t>
      </w:r>
      <w:r w:rsidRPr="000D405A">
        <w:rPr>
          <w:rFonts w:asciiTheme="minorHAnsi" w:hAnsiTheme="minorHAnsi" w:cstheme="minorHAnsi"/>
        </w:rPr>
        <w:t xml:space="preserve"> and the Director of Communications will be responsible for responding to </w:t>
      </w:r>
      <w:r w:rsidR="00787808" w:rsidRPr="000D405A">
        <w:rPr>
          <w:rFonts w:asciiTheme="minorHAnsi" w:hAnsiTheme="minorHAnsi" w:cstheme="minorHAnsi"/>
        </w:rPr>
        <w:t>all</w:t>
      </w:r>
      <w:r w:rsidRPr="000D405A">
        <w:rPr>
          <w:rFonts w:asciiTheme="minorHAnsi" w:hAnsiTheme="minorHAnsi" w:cstheme="minorHAnsi"/>
        </w:rPr>
        <w:t xml:space="preserve"> media inquiries and communications with media outlets statewide to ensure consistent messaging. If County Offices are contacted by local media outlets seeking information or comment, please refer them immediately to the Director of Communications at the State Office. The number is </w:t>
      </w:r>
      <w:r w:rsidR="006B791F" w:rsidRPr="000D405A">
        <w:rPr>
          <w:rFonts w:asciiTheme="minorHAnsi" w:hAnsiTheme="minorHAnsi" w:cstheme="minorHAnsi"/>
        </w:rPr>
        <w:t>662-528-8519</w:t>
      </w:r>
      <w:r w:rsidRPr="000D405A">
        <w:rPr>
          <w:rFonts w:asciiTheme="minorHAnsi" w:hAnsiTheme="minorHAnsi" w:cstheme="minorHAnsi"/>
        </w:rPr>
        <w:t>. The Director of Communications will be responsible for coordination of communications with the Joint Information Center (JIC) in the event the State Emergency Operations Center is activated.</w:t>
      </w:r>
    </w:p>
    <w:p w14:paraId="148F1896" w14:textId="77777777" w:rsidR="00466B7F" w:rsidRPr="000D405A" w:rsidRDefault="00466B7F" w:rsidP="0099577C">
      <w:pPr>
        <w:pStyle w:val="BodyText"/>
        <w:spacing w:before="158" w:after="120"/>
        <w:ind w:left="0" w:right="102"/>
        <w:rPr>
          <w:rFonts w:asciiTheme="minorHAnsi" w:hAnsiTheme="minorHAnsi" w:cstheme="minorHAnsi"/>
        </w:rPr>
      </w:pPr>
    </w:p>
    <w:p w14:paraId="35916489" w14:textId="77777777" w:rsidR="00220AF9" w:rsidRPr="000D405A" w:rsidRDefault="004D2DC9" w:rsidP="0097014F">
      <w:pPr>
        <w:pStyle w:val="Heading2"/>
        <w:spacing w:after="120"/>
        <w:ind w:left="0" w:hanging="10"/>
        <w:rPr>
          <w:rFonts w:asciiTheme="minorHAnsi" w:hAnsiTheme="minorHAnsi" w:cstheme="minorHAnsi"/>
          <w:b w:val="0"/>
          <w:bCs w:val="0"/>
        </w:rPr>
      </w:pPr>
      <w:r w:rsidRPr="000D405A">
        <w:rPr>
          <w:rFonts w:asciiTheme="minorHAnsi" w:hAnsiTheme="minorHAnsi" w:cstheme="minorHAnsi"/>
          <w:b w:val="0"/>
          <w:bCs w:val="0"/>
        </w:rPr>
        <w:t>Child Abuse and Neglect Reports and Investigations</w:t>
      </w:r>
    </w:p>
    <w:p w14:paraId="13AE9F5B" w14:textId="2BBCDDF6" w:rsidR="00220AF9" w:rsidRPr="000D405A" w:rsidRDefault="004D2DC9" w:rsidP="0097014F">
      <w:pPr>
        <w:pStyle w:val="BodyText"/>
        <w:spacing w:before="159" w:after="120"/>
        <w:ind w:left="0" w:right="150"/>
        <w:jc w:val="both"/>
        <w:rPr>
          <w:rFonts w:asciiTheme="minorHAnsi" w:hAnsiTheme="minorHAnsi" w:cstheme="minorHAnsi"/>
        </w:rPr>
      </w:pPr>
      <w:r w:rsidRPr="000D405A">
        <w:rPr>
          <w:rFonts w:asciiTheme="minorHAnsi" w:hAnsiTheme="minorHAnsi" w:cstheme="minorHAnsi"/>
        </w:rPr>
        <w:t>New reports and investigations into child abuse and neglect reports and the location and assurance of safety of children/youth in foster care will take precedence over special requests to assist in staffing emergency shelters.</w:t>
      </w:r>
      <w:r w:rsidR="0099577C" w:rsidRPr="000D405A">
        <w:rPr>
          <w:rFonts w:asciiTheme="minorHAnsi" w:hAnsiTheme="minorHAnsi" w:cstheme="minorHAnsi"/>
        </w:rPr>
        <w:t xml:space="preserve"> </w:t>
      </w:r>
      <w:r w:rsidR="00466B7F" w:rsidRPr="000D405A">
        <w:rPr>
          <w:rFonts w:asciiTheme="minorHAnsi" w:hAnsiTheme="minorHAnsi" w:cstheme="minorHAnsi"/>
        </w:rPr>
        <w:t xml:space="preserve">The timeliness </w:t>
      </w:r>
      <w:r w:rsidRPr="000D405A">
        <w:rPr>
          <w:rFonts w:asciiTheme="minorHAnsi" w:hAnsiTheme="minorHAnsi" w:cstheme="minorHAnsi"/>
        </w:rPr>
        <w:t>of initiating and completing investigations remains a priority regardless of the disaster situation.</w:t>
      </w:r>
      <w:r w:rsidR="0099577C" w:rsidRPr="000D405A">
        <w:rPr>
          <w:rFonts w:asciiTheme="minorHAnsi" w:hAnsiTheme="minorHAnsi" w:cstheme="minorHAnsi"/>
        </w:rPr>
        <w:t xml:space="preserve"> </w:t>
      </w:r>
      <w:r w:rsidRPr="000D405A">
        <w:rPr>
          <w:rFonts w:asciiTheme="minorHAnsi" w:hAnsiTheme="minorHAnsi" w:cstheme="minorHAnsi"/>
        </w:rPr>
        <w:t>If local communications are disrupted, the MCI 1-800-222-8000 hotline will remain available to take reports and pass that information back to the appropriate county staff at the local level or to local law enforcement. This process will continue until local communications are restored.</w:t>
      </w:r>
      <w:r w:rsidR="0099577C" w:rsidRPr="000D405A">
        <w:rPr>
          <w:rFonts w:asciiTheme="minorHAnsi" w:hAnsiTheme="minorHAnsi" w:cstheme="minorHAnsi"/>
        </w:rPr>
        <w:t xml:space="preserve"> </w:t>
      </w:r>
      <w:r w:rsidRPr="000D405A">
        <w:rPr>
          <w:rFonts w:asciiTheme="minorHAnsi" w:hAnsiTheme="minorHAnsi" w:cstheme="minorHAnsi"/>
        </w:rPr>
        <w:t>Via mass media, the public will be informed of the MCI Hotline number and other electronic methods to report abuse or neglect as well as to contact local law enforcement or any MDCPS County Office if local phone lines are disrupted.</w:t>
      </w:r>
    </w:p>
    <w:p w14:paraId="7A3930FE" w14:textId="77777777" w:rsidR="002F1F5F" w:rsidRPr="000D405A" w:rsidRDefault="002F1F5F" w:rsidP="0099577C">
      <w:pPr>
        <w:pStyle w:val="BodyText"/>
        <w:spacing w:before="159" w:after="120"/>
        <w:ind w:left="0" w:right="150"/>
        <w:rPr>
          <w:rFonts w:asciiTheme="minorHAnsi" w:hAnsiTheme="minorHAnsi" w:cstheme="minorHAnsi"/>
        </w:rPr>
      </w:pPr>
    </w:p>
    <w:p w14:paraId="76624FCF" w14:textId="77777777" w:rsidR="00220AF9" w:rsidRPr="000D405A" w:rsidRDefault="004D2DC9" w:rsidP="0097014F">
      <w:pPr>
        <w:pStyle w:val="Heading2"/>
        <w:spacing w:after="120"/>
        <w:ind w:left="0" w:hanging="10"/>
        <w:rPr>
          <w:rFonts w:asciiTheme="minorHAnsi" w:hAnsiTheme="minorHAnsi" w:cstheme="minorHAnsi"/>
          <w:b w:val="0"/>
          <w:bCs w:val="0"/>
        </w:rPr>
      </w:pPr>
      <w:r w:rsidRPr="000D405A">
        <w:rPr>
          <w:rFonts w:asciiTheme="minorHAnsi" w:hAnsiTheme="minorHAnsi" w:cstheme="minorHAnsi"/>
          <w:b w:val="0"/>
          <w:bCs w:val="0"/>
        </w:rPr>
        <w:t xml:space="preserve">Relocation of Foster Children </w:t>
      </w:r>
      <w:proofErr w:type="gramStart"/>
      <w:r w:rsidRPr="000D405A">
        <w:rPr>
          <w:rFonts w:asciiTheme="minorHAnsi" w:hAnsiTheme="minorHAnsi" w:cstheme="minorHAnsi"/>
          <w:b w:val="0"/>
          <w:bCs w:val="0"/>
        </w:rPr>
        <w:t>To</w:t>
      </w:r>
      <w:proofErr w:type="gramEnd"/>
      <w:r w:rsidRPr="000D405A">
        <w:rPr>
          <w:rFonts w:asciiTheme="minorHAnsi" w:hAnsiTheme="minorHAnsi" w:cstheme="minorHAnsi"/>
          <w:b w:val="0"/>
          <w:bCs w:val="0"/>
        </w:rPr>
        <w:t xml:space="preserve"> Other States</w:t>
      </w:r>
    </w:p>
    <w:p w14:paraId="349CB734" w14:textId="5703374A" w:rsidR="00220AF9" w:rsidRPr="000D405A" w:rsidRDefault="004D2DC9" w:rsidP="0097014F">
      <w:pPr>
        <w:pStyle w:val="BodyText"/>
        <w:spacing w:before="161" w:after="120"/>
        <w:ind w:left="0" w:right="110"/>
        <w:jc w:val="both"/>
        <w:rPr>
          <w:rFonts w:asciiTheme="minorHAnsi" w:hAnsiTheme="minorHAnsi" w:cstheme="minorHAnsi"/>
        </w:rPr>
      </w:pPr>
      <w:r w:rsidRPr="000D405A">
        <w:rPr>
          <w:rFonts w:asciiTheme="minorHAnsi" w:hAnsiTheme="minorHAnsi" w:cstheme="minorHAnsi"/>
        </w:rPr>
        <w:t xml:space="preserve">All </w:t>
      </w:r>
      <w:r w:rsidR="0090609E" w:rsidRPr="000D405A">
        <w:rPr>
          <w:rFonts w:asciiTheme="minorHAnsi" w:hAnsiTheme="minorHAnsi" w:cstheme="minorHAnsi"/>
        </w:rPr>
        <w:t>County Supervisors</w:t>
      </w:r>
      <w:r w:rsidRPr="000D405A">
        <w:rPr>
          <w:rFonts w:asciiTheme="minorHAnsi" w:hAnsiTheme="minorHAnsi" w:cstheme="minorHAnsi"/>
        </w:rPr>
        <w:t xml:space="preserve"> will coordinate with the </w:t>
      </w:r>
      <w:r w:rsidR="0090609E" w:rsidRPr="000D405A">
        <w:rPr>
          <w:rFonts w:asciiTheme="minorHAnsi" w:hAnsiTheme="minorHAnsi" w:cstheme="minorHAnsi"/>
        </w:rPr>
        <w:t>Area Manager</w:t>
      </w:r>
      <w:r w:rsidRPr="000D405A">
        <w:rPr>
          <w:rFonts w:asciiTheme="minorHAnsi" w:hAnsiTheme="minorHAnsi" w:cstheme="minorHAnsi"/>
        </w:rPr>
        <w:t xml:space="preserve"> or designee and the ICPC Coordinator to ensure ongoing services for Mississippi foster children who have been relocated out-of-state because of a disaster and to assess the needs of both the foster children and the foster families with whom they are placed. All necessary information should be provided to the state where the child and family have relocated (medical, behavioral and education history, reasons the child came into care, family history, case plans and any other pertinent information) to ensure ongoing services for the foster children and foster families.</w:t>
      </w:r>
    </w:p>
    <w:p w14:paraId="57B3B468" w14:textId="77777777" w:rsidR="00220AF9" w:rsidRPr="000D405A" w:rsidRDefault="004D2DC9" w:rsidP="0097014F">
      <w:pPr>
        <w:pStyle w:val="Heading2"/>
        <w:spacing w:after="120"/>
        <w:ind w:left="0" w:hanging="10"/>
        <w:rPr>
          <w:rFonts w:asciiTheme="minorHAnsi" w:hAnsiTheme="minorHAnsi" w:cstheme="minorHAnsi"/>
          <w:b w:val="0"/>
          <w:bCs w:val="0"/>
        </w:rPr>
      </w:pPr>
      <w:r w:rsidRPr="000D405A">
        <w:rPr>
          <w:rFonts w:asciiTheme="minorHAnsi" w:hAnsiTheme="minorHAnsi" w:cstheme="minorHAnsi"/>
          <w:b w:val="0"/>
          <w:bCs w:val="0"/>
        </w:rPr>
        <w:t xml:space="preserve">Relocation of Foster Children </w:t>
      </w:r>
      <w:proofErr w:type="gramStart"/>
      <w:r w:rsidRPr="000D405A">
        <w:rPr>
          <w:rFonts w:asciiTheme="minorHAnsi" w:hAnsiTheme="minorHAnsi" w:cstheme="minorHAnsi"/>
          <w:b w:val="0"/>
          <w:bCs w:val="0"/>
        </w:rPr>
        <w:t>From</w:t>
      </w:r>
      <w:proofErr w:type="gramEnd"/>
      <w:r w:rsidRPr="000D405A">
        <w:rPr>
          <w:rFonts w:asciiTheme="minorHAnsi" w:hAnsiTheme="minorHAnsi" w:cstheme="minorHAnsi"/>
          <w:b w:val="0"/>
          <w:bCs w:val="0"/>
        </w:rPr>
        <w:t xml:space="preserve"> Other States</w:t>
      </w:r>
    </w:p>
    <w:p w14:paraId="241CE5D4" w14:textId="3334BC05" w:rsidR="00220AF9" w:rsidRPr="000D405A" w:rsidRDefault="004D2DC9" w:rsidP="0097014F">
      <w:pPr>
        <w:pStyle w:val="BodyText"/>
        <w:spacing w:before="161" w:after="120"/>
        <w:ind w:left="0" w:right="150"/>
        <w:jc w:val="both"/>
        <w:rPr>
          <w:rFonts w:asciiTheme="minorHAnsi" w:hAnsiTheme="minorHAnsi" w:cstheme="minorHAnsi"/>
        </w:rPr>
      </w:pPr>
      <w:r w:rsidRPr="000D405A">
        <w:rPr>
          <w:rFonts w:asciiTheme="minorHAnsi" w:hAnsiTheme="minorHAnsi" w:cstheme="minorHAnsi"/>
        </w:rPr>
        <w:t xml:space="preserve">In the event foster children from other states relocate to Mississippi following a disaster, the </w:t>
      </w:r>
      <w:r w:rsidR="0090609E" w:rsidRPr="000D405A">
        <w:rPr>
          <w:rFonts w:asciiTheme="minorHAnsi" w:hAnsiTheme="minorHAnsi" w:cstheme="minorHAnsi"/>
        </w:rPr>
        <w:t>County Supervisor</w:t>
      </w:r>
      <w:r w:rsidRPr="000D405A">
        <w:rPr>
          <w:rFonts w:asciiTheme="minorHAnsi" w:hAnsiTheme="minorHAnsi" w:cstheme="minorHAnsi"/>
        </w:rPr>
        <w:t xml:space="preserve"> will coordinate with the </w:t>
      </w:r>
      <w:r w:rsidR="0090609E" w:rsidRPr="000D405A">
        <w:rPr>
          <w:rFonts w:asciiTheme="minorHAnsi" w:hAnsiTheme="minorHAnsi" w:cstheme="minorHAnsi"/>
        </w:rPr>
        <w:t>Area Manager</w:t>
      </w:r>
      <w:r w:rsidRPr="000D405A">
        <w:rPr>
          <w:rFonts w:asciiTheme="minorHAnsi" w:hAnsiTheme="minorHAnsi" w:cstheme="minorHAnsi"/>
        </w:rPr>
        <w:t xml:space="preserve"> or designee and the ICPC Coordinator to contact the ICPC Administrator or other identified liaison from the sending state. The necessary information (medical, behavioral</w:t>
      </w:r>
      <w:r w:rsidR="00466B7F" w:rsidRPr="000D405A">
        <w:rPr>
          <w:rFonts w:asciiTheme="minorHAnsi" w:hAnsiTheme="minorHAnsi" w:cstheme="minorHAnsi"/>
        </w:rPr>
        <w:t>,</w:t>
      </w:r>
      <w:r w:rsidRPr="000D405A">
        <w:rPr>
          <w:rFonts w:asciiTheme="minorHAnsi" w:hAnsiTheme="minorHAnsi" w:cstheme="minorHAnsi"/>
        </w:rPr>
        <w:t xml:space="preserve"> and educational history, reasons the child came into care, family history, case plans</w:t>
      </w:r>
      <w:r w:rsidR="00466B7F" w:rsidRPr="000D405A">
        <w:rPr>
          <w:rFonts w:asciiTheme="minorHAnsi" w:hAnsiTheme="minorHAnsi" w:cstheme="minorHAnsi"/>
        </w:rPr>
        <w:t>,</w:t>
      </w:r>
      <w:r w:rsidRPr="000D405A">
        <w:rPr>
          <w:rFonts w:asciiTheme="minorHAnsi" w:hAnsiTheme="minorHAnsi" w:cstheme="minorHAnsi"/>
        </w:rPr>
        <w:t xml:space="preserve"> and any other pertinent information) should be gathered and maintained to ensure ongoing services for the foster children and foster families.</w:t>
      </w:r>
    </w:p>
    <w:p w14:paraId="118EB6FB" w14:textId="77777777" w:rsidR="00220AF9" w:rsidRPr="000D405A" w:rsidRDefault="004D2DC9" w:rsidP="0097014F">
      <w:pPr>
        <w:pStyle w:val="Heading2"/>
        <w:spacing w:before="1" w:after="120"/>
        <w:ind w:left="0" w:hanging="10"/>
        <w:rPr>
          <w:rFonts w:asciiTheme="minorHAnsi" w:hAnsiTheme="minorHAnsi" w:cstheme="minorHAnsi"/>
          <w:b w:val="0"/>
          <w:bCs w:val="0"/>
        </w:rPr>
      </w:pPr>
      <w:r w:rsidRPr="000D405A">
        <w:rPr>
          <w:rFonts w:asciiTheme="minorHAnsi" w:hAnsiTheme="minorHAnsi" w:cstheme="minorHAnsi"/>
          <w:b w:val="0"/>
          <w:bCs w:val="0"/>
        </w:rPr>
        <w:t>Tribal Clients</w:t>
      </w:r>
    </w:p>
    <w:p w14:paraId="2B0E7B2D" w14:textId="025A1227" w:rsidR="00220AF9" w:rsidRPr="000D405A" w:rsidRDefault="004D2DC9" w:rsidP="0097014F">
      <w:pPr>
        <w:pStyle w:val="BodyText"/>
        <w:spacing w:before="160" w:after="120"/>
        <w:ind w:left="0" w:right="150"/>
        <w:jc w:val="both"/>
        <w:rPr>
          <w:rFonts w:asciiTheme="minorHAnsi" w:hAnsiTheme="minorHAnsi" w:cstheme="minorHAnsi"/>
        </w:rPr>
      </w:pPr>
      <w:r w:rsidRPr="000D405A">
        <w:rPr>
          <w:rFonts w:asciiTheme="minorHAnsi" w:hAnsiTheme="minorHAnsi" w:cstheme="minorHAnsi"/>
        </w:rPr>
        <w:t xml:space="preserve">Following a disaster, MDCPS will follow all policies regarding Native American children. If a Native American child is displaced, the agency will contact immediately that child’s tribal council. All </w:t>
      </w:r>
      <w:r w:rsidR="00961C8F" w:rsidRPr="000D405A">
        <w:rPr>
          <w:rFonts w:asciiTheme="minorHAnsi" w:hAnsiTheme="minorHAnsi" w:cstheme="minorHAnsi"/>
        </w:rPr>
        <w:t>Area Managers</w:t>
      </w:r>
      <w:r w:rsidRPr="000D405A">
        <w:rPr>
          <w:rFonts w:asciiTheme="minorHAnsi" w:hAnsiTheme="minorHAnsi" w:cstheme="minorHAnsi"/>
        </w:rPr>
        <w:t xml:space="preserve"> and </w:t>
      </w:r>
      <w:r w:rsidR="00961C8F" w:rsidRPr="000D405A">
        <w:rPr>
          <w:rFonts w:asciiTheme="minorHAnsi" w:hAnsiTheme="minorHAnsi" w:cstheme="minorHAnsi"/>
        </w:rPr>
        <w:t>County Supervisors</w:t>
      </w:r>
      <w:r w:rsidRPr="000D405A">
        <w:rPr>
          <w:rFonts w:asciiTheme="minorHAnsi" w:hAnsiTheme="minorHAnsi" w:cstheme="minorHAnsi"/>
        </w:rPr>
        <w:t xml:space="preserve"> will maintain a listing of Tribal Council contacts.</w:t>
      </w:r>
    </w:p>
    <w:p w14:paraId="3BFCBEC3" w14:textId="77777777" w:rsidR="00220AF9" w:rsidRPr="000D405A" w:rsidRDefault="004D2DC9" w:rsidP="009F66F6">
      <w:pPr>
        <w:pStyle w:val="Heading1"/>
        <w:spacing w:after="120"/>
        <w:ind w:left="0"/>
        <w:rPr>
          <w:rFonts w:asciiTheme="minorHAnsi" w:hAnsiTheme="minorHAnsi" w:cstheme="minorHAnsi"/>
          <w:i/>
          <w:iCs/>
          <w:u w:val="none"/>
        </w:rPr>
      </w:pPr>
      <w:r w:rsidRPr="000D405A">
        <w:rPr>
          <w:rFonts w:asciiTheme="minorHAnsi" w:hAnsiTheme="minorHAnsi" w:cstheme="minorHAnsi"/>
          <w:i/>
          <w:iCs/>
          <w:u w:val="none"/>
        </w:rPr>
        <w:t>MDCPS Foster Family Responsibilities</w:t>
      </w:r>
    </w:p>
    <w:p w14:paraId="6A2F244A" w14:textId="77777777" w:rsidR="00220AF9" w:rsidRPr="000D405A" w:rsidRDefault="004D2DC9" w:rsidP="009F66F6">
      <w:pPr>
        <w:pStyle w:val="Heading2"/>
        <w:spacing w:before="161" w:after="120"/>
        <w:ind w:left="0"/>
        <w:rPr>
          <w:rFonts w:asciiTheme="minorHAnsi" w:hAnsiTheme="minorHAnsi" w:cstheme="minorHAnsi"/>
          <w:b w:val="0"/>
          <w:bCs w:val="0"/>
        </w:rPr>
      </w:pPr>
      <w:r w:rsidRPr="000D405A">
        <w:rPr>
          <w:rFonts w:asciiTheme="minorHAnsi" w:hAnsiTheme="minorHAnsi" w:cstheme="minorHAnsi"/>
          <w:b w:val="0"/>
          <w:bCs w:val="0"/>
        </w:rPr>
        <w:lastRenderedPageBreak/>
        <w:t>Prior Preparation</w:t>
      </w:r>
    </w:p>
    <w:p w14:paraId="663827E9" w14:textId="079BF293" w:rsidR="009F66F6" w:rsidRPr="000D405A" w:rsidRDefault="004D2DC9" w:rsidP="0097014F">
      <w:pPr>
        <w:pStyle w:val="ListParagraph"/>
        <w:numPr>
          <w:ilvl w:val="0"/>
          <w:numId w:val="1"/>
        </w:numPr>
        <w:tabs>
          <w:tab w:val="left" w:pos="341"/>
        </w:tabs>
        <w:spacing w:before="79" w:after="120"/>
        <w:ind w:left="360" w:right="110" w:hanging="360"/>
        <w:jc w:val="both"/>
        <w:rPr>
          <w:rFonts w:asciiTheme="minorHAnsi" w:hAnsiTheme="minorHAnsi" w:cstheme="minorHAnsi"/>
          <w:sz w:val="24"/>
        </w:rPr>
      </w:pPr>
      <w:r w:rsidRPr="000D405A">
        <w:rPr>
          <w:rFonts w:asciiTheme="minorHAnsi" w:hAnsiTheme="minorHAnsi" w:cstheme="minorHAnsi"/>
          <w:sz w:val="24"/>
        </w:rPr>
        <w:t>Develop a family emergency plan for yourself, your family members</w:t>
      </w:r>
      <w:r w:rsidR="00C139A3" w:rsidRPr="000D405A">
        <w:rPr>
          <w:rFonts w:asciiTheme="minorHAnsi" w:hAnsiTheme="minorHAnsi" w:cstheme="minorHAnsi"/>
          <w:sz w:val="24"/>
        </w:rPr>
        <w:t>,</w:t>
      </w:r>
      <w:r w:rsidRPr="000D405A">
        <w:rPr>
          <w:rFonts w:asciiTheme="minorHAnsi" w:hAnsiTheme="minorHAnsi" w:cstheme="minorHAnsi"/>
          <w:sz w:val="24"/>
        </w:rPr>
        <w:t xml:space="preserve"> and your</w:t>
      </w:r>
      <w:r w:rsidRPr="000D405A">
        <w:rPr>
          <w:rFonts w:asciiTheme="minorHAnsi" w:hAnsiTheme="minorHAnsi" w:cstheme="minorHAnsi"/>
          <w:spacing w:val="-16"/>
          <w:sz w:val="24"/>
        </w:rPr>
        <w:t xml:space="preserve"> </w:t>
      </w:r>
      <w:r w:rsidRPr="000D405A">
        <w:rPr>
          <w:rFonts w:asciiTheme="minorHAnsi" w:hAnsiTheme="minorHAnsi" w:cstheme="minorHAnsi"/>
          <w:sz w:val="24"/>
        </w:rPr>
        <w:t>foster child(ren).</w:t>
      </w:r>
      <w:r w:rsidR="009F66F6" w:rsidRPr="000D405A">
        <w:rPr>
          <w:rFonts w:asciiTheme="minorHAnsi" w:hAnsiTheme="minorHAnsi" w:cstheme="minorHAnsi"/>
          <w:sz w:val="24"/>
        </w:rPr>
        <w:t xml:space="preserve"> </w:t>
      </w:r>
      <w:r w:rsidRPr="000D405A">
        <w:rPr>
          <w:rFonts w:asciiTheme="minorHAnsi" w:hAnsiTheme="minorHAnsi" w:cstheme="minorHAnsi"/>
          <w:iCs/>
          <w:sz w:val="24"/>
        </w:rPr>
        <w:t xml:space="preserve">In case family members are separated from one another during a disaster (parents at work child in school or </w:t>
      </w:r>
      <w:r w:rsidR="00466B7F" w:rsidRPr="000D405A">
        <w:rPr>
          <w:rFonts w:asciiTheme="minorHAnsi" w:hAnsiTheme="minorHAnsi" w:cstheme="minorHAnsi"/>
          <w:iCs/>
          <w:sz w:val="24"/>
        </w:rPr>
        <w:t>daycare</w:t>
      </w:r>
      <w:r w:rsidRPr="000D405A">
        <w:rPr>
          <w:rFonts w:asciiTheme="minorHAnsi" w:hAnsiTheme="minorHAnsi" w:cstheme="minorHAnsi"/>
          <w:iCs/>
          <w:sz w:val="24"/>
        </w:rPr>
        <w:t>), have a previously discussed plan for getting back together and for communicating your whereabouts to each other. Ask an out-of-state relative or friend to serve as your Family Contact. After the disaster, it is often easier to telephone long distance than it is locally. Make sure everyone in the family knows the name, address, email</w:t>
      </w:r>
      <w:r w:rsidR="00C139A3" w:rsidRPr="000D405A">
        <w:rPr>
          <w:rFonts w:asciiTheme="minorHAnsi" w:hAnsiTheme="minorHAnsi" w:cstheme="minorHAnsi"/>
          <w:iCs/>
          <w:sz w:val="24"/>
        </w:rPr>
        <w:t>,</w:t>
      </w:r>
      <w:r w:rsidRPr="000D405A">
        <w:rPr>
          <w:rFonts w:asciiTheme="minorHAnsi" w:hAnsiTheme="minorHAnsi" w:cstheme="minorHAnsi"/>
          <w:iCs/>
          <w:sz w:val="24"/>
        </w:rPr>
        <w:t xml:space="preserve"> and telephone number of the Family Contact.</w:t>
      </w:r>
    </w:p>
    <w:p w14:paraId="03D7DCF3" w14:textId="5FB75718" w:rsidR="00220AF9" w:rsidRPr="000D405A" w:rsidRDefault="004D2DC9" w:rsidP="0097014F">
      <w:pPr>
        <w:pStyle w:val="ListParagraph"/>
        <w:numPr>
          <w:ilvl w:val="0"/>
          <w:numId w:val="1"/>
        </w:numPr>
        <w:tabs>
          <w:tab w:val="left" w:pos="341"/>
        </w:tabs>
        <w:spacing w:before="79" w:after="120"/>
        <w:ind w:left="360" w:right="803" w:hanging="360"/>
        <w:jc w:val="both"/>
        <w:rPr>
          <w:rFonts w:asciiTheme="minorHAnsi" w:hAnsiTheme="minorHAnsi" w:cstheme="minorHAnsi"/>
          <w:sz w:val="24"/>
        </w:rPr>
      </w:pPr>
      <w:r w:rsidRPr="000D405A">
        <w:rPr>
          <w:rFonts w:asciiTheme="minorHAnsi" w:hAnsiTheme="minorHAnsi" w:cstheme="minorHAnsi"/>
          <w:sz w:val="24"/>
        </w:rPr>
        <w:t>Maintain a supply of water and non-perishable food in air-tight plastic</w:t>
      </w:r>
      <w:r w:rsidRPr="000D405A">
        <w:rPr>
          <w:rFonts w:asciiTheme="minorHAnsi" w:hAnsiTheme="minorHAnsi" w:cstheme="minorHAnsi"/>
          <w:spacing w:val="-13"/>
          <w:sz w:val="24"/>
        </w:rPr>
        <w:t xml:space="preserve"> </w:t>
      </w:r>
      <w:r w:rsidRPr="000D405A">
        <w:rPr>
          <w:rFonts w:asciiTheme="minorHAnsi" w:hAnsiTheme="minorHAnsi" w:cstheme="minorHAnsi"/>
          <w:sz w:val="24"/>
        </w:rPr>
        <w:t>container</w:t>
      </w:r>
      <w:r w:rsidR="00C139A3" w:rsidRPr="000D405A">
        <w:rPr>
          <w:rFonts w:asciiTheme="minorHAnsi" w:hAnsiTheme="minorHAnsi" w:cstheme="minorHAnsi"/>
          <w:sz w:val="24"/>
        </w:rPr>
        <w:t>s</w:t>
      </w:r>
      <w:r w:rsidRPr="000D405A">
        <w:rPr>
          <w:rFonts w:asciiTheme="minorHAnsi" w:hAnsiTheme="minorHAnsi" w:cstheme="minorHAnsi"/>
          <w:sz w:val="24"/>
        </w:rPr>
        <w:t>/bin</w:t>
      </w:r>
      <w:r w:rsidR="00C139A3" w:rsidRPr="000D405A">
        <w:rPr>
          <w:rFonts w:asciiTheme="minorHAnsi" w:hAnsiTheme="minorHAnsi" w:cstheme="minorHAnsi"/>
          <w:sz w:val="24"/>
        </w:rPr>
        <w:t>s</w:t>
      </w:r>
      <w:r w:rsidRPr="000D405A">
        <w:rPr>
          <w:rFonts w:asciiTheme="minorHAnsi" w:hAnsiTheme="minorHAnsi" w:cstheme="minorHAnsi"/>
          <w:sz w:val="24"/>
        </w:rPr>
        <w:t>. Include a manual can opener if canned items are</w:t>
      </w:r>
      <w:r w:rsidRPr="000D405A">
        <w:rPr>
          <w:rFonts w:asciiTheme="minorHAnsi" w:hAnsiTheme="minorHAnsi" w:cstheme="minorHAnsi"/>
          <w:spacing w:val="-5"/>
          <w:sz w:val="24"/>
        </w:rPr>
        <w:t xml:space="preserve"> </w:t>
      </w:r>
      <w:r w:rsidRPr="000D405A">
        <w:rPr>
          <w:rFonts w:asciiTheme="minorHAnsi" w:hAnsiTheme="minorHAnsi" w:cstheme="minorHAnsi"/>
          <w:sz w:val="24"/>
        </w:rPr>
        <w:t>included.</w:t>
      </w:r>
    </w:p>
    <w:p w14:paraId="0B441898" w14:textId="63B509F5" w:rsidR="00220AF9" w:rsidRPr="000D405A" w:rsidRDefault="004D2DC9" w:rsidP="0097014F">
      <w:pPr>
        <w:pStyle w:val="ListParagraph"/>
        <w:numPr>
          <w:ilvl w:val="0"/>
          <w:numId w:val="1"/>
        </w:numPr>
        <w:tabs>
          <w:tab w:val="left" w:pos="341"/>
        </w:tabs>
        <w:spacing w:before="161" w:after="120"/>
        <w:ind w:left="360" w:right="252" w:hanging="360"/>
        <w:jc w:val="both"/>
        <w:rPr>
          <w:rFonts w:asciiTheme="minorHAnsi" w:hAnsiTheme="minorHAnsi" w:cstheme="minorHAnsi"/>
          <w:sz w:val="24"/>
        </w:rPr>
      </w:pPr>
      <w:r w:rsidRPr="000D405A">
        <w:rPr>
          <w:rFonts w:asciiTheme="minorHAnsi" w:hAnsiTheme="minorHAnsi" w:cstheme="minorHAnsi"/>
          <w:sz w:val="24"/>
        </w:rPr>
        <w:t>Keep a change of clothes for each family member, sturdy shoes, batter-operated radio, flashlights, extra batteries (including a cell phone pre-charged battery booster</w:t>
      </w:r>
      <w:r w:rsidR="004861F0" w:rsidRPr="000D405A">
        <w:rPr>
          <w:rFonts w:asciiTheme="minorHAnsi" w:hAnsiTheme="minorHAnsi" w:cstheme="minorHAnsi"/>
          <w:sz w:val="24"/>
        </w:rPr>
        <w:t>)</w:t>
      </w:r>
      <w:r w:rsidRPr="000D405A">
        <w:rPr>
          <w:rFonts w:asciiTheme="minorHAnsi" w:hAnsiTheme="minorHAnsi" w:cstheme="minorHAnsi"/>
          <w:sz w:val="24"/>
        </w:rPr>
        <w:t>, and fully</w:t>
      </w:r>
      <w:r w:rsidRPr="000D405A">
        <w:rPr>
          <w:rFonts w:asciiTheme="minorHAnsi" w:hAnsiTheme="minorHAnsi" w:cstheme="minorHAnsi"/>
          <w:spacing w:val="-17"/>
          <w:sz w:val="24"/>
        </w:rPr>
        <w:t xml:space="preserve"> </w:t>
      </w:r>
      <w:r w:rsidRPr="000D405A">
        <w:rPr>
          <w:rFonts w:asciiTheme="minorHAnsi" w:hAnsiTheme="minorHAnsi" w:cstheme="minorHAnsi"/>
          <w:sz w:val="24"/>
        </w:rPr>
        <w:t>stocked First Aid Kit. Keep an adequate amount of cash on hand for emergency</w:t>
      </w:r>
      <w:r w:rsidRPr="000D405A">
        <w:rPr>
          <w:rFonts w:asciiTheme="minorHAnsi" w:hAnsiTheme="minorHAnsi" w:cstheme="minorHAnsi"/>
          <w:spacing w:val="-2"/>
          <w:sz w:val="24"/>
        </w:rPr>
        <w:t xml:space="preserve"> </w:t>
      </w:r>
      <w:r w:rsidRPr="000D405A">
        <w:rPr>
          <w:rFonts w:asciiTheme="minorHAnsi" w:hAnsiTheme="minorHAnsi" w:cstheme="minorHAnsi"/>
          <w:sz w:val="24"/>
        </w:rPr>
        <w:t>purchases</w:t>
      </w:r>
      <w:r w:rsidR="004861F0" w:rsidRPr="000D405A">
        <w:rPr>
          <w:rFonts w:asciiTheme="minorHAnsi" w:hAnsiTheme="minorHAnsi" w:cstheme="minorHAnsi"/>
          <w:sz w:val="24"/>
        </w:rPr>
        <w:t xml:space="preserve"> due to debit and credit cards not working without electricity. </w:t>
      </w:r>
    </w:p>
    <w:p w14:paraId="4E70292E" w14:textId="57E4E4D7" w:rsidR="00220AF9" w:rsidRPr="000D405A" w:rsidRDefault="004D2DC9" w:rsidP="0097014F">
      <w:pPr>
        <w:pStyle w:val="ListParagraph"/>
        <w:numPr>
          <w:ilvl w:val="0"/>
          <w:numId w:val="1"/>
        </w:numPr>
        <w:tabs>
          <w:tab w:val="left" w:pos="341"/>
        </w:tabs>
        <w:spacing w:before="159" w:after="120"/>
        <w:ind w:left="360" w:hanging="360"/>
        <w:jc w:val="both"/>
        <w:rPr>
          <w:rFonts w:asciiTheme="minorHAnsi" w:hAnsiTheme="minorHAnsi" w:cstheme="minorHAnsi"/>
          <w:sz w:val="24"/>
        </w:rPr>
      </w:pPr>
      <w:r w:rsidRPr="000D405A">
        <w:rPr>
          <w:rFonts w:asciiTheme="minorHAnsi" w:hAnsiTheme="minorHAnsi" w:cstheme="minorHAnsi"/>
          <w:sz w:val="24"/>
        </w:rPr>
        <w:t xml:space="preserve">Fill your vehicles </w:t>
      </w:r>
      <w:r w:rsidR="006B791F" w:rsidRPr="000D405A">
        <w:rPr>
          <w:rFonts w:asciiTheme="minorHAnsi" w:hAnsiTheme="minorHAnsi" w:cstheme="minorHAnsi"/>
          <w:sz w:val="24"/>
        </w:rPr>
        <w:t>with</w:t>
      </w:r>
      <w:r w:rsidRPr="000D405A">
        <w:rPr>
          <w:rFonts w:asciiTheme="minorHAnsi" w:hAnsiTheme="minorHAnsi" w:cstheme="minorHAnsi"/>
          <w:spacing w:val="-1"/>
          <w:sz w:val="24"/>
        </w:rPr>
        <w:t xml:space="preserve"> </w:t>
      </w:r>
      <w:r w:rsidRPr="000D405A">
        <w:rPr>
          <w:rFonts w:asciiTheme="minorHAnsi" w:hAnsiTheme="minorHAnsi" w:cstheme="minorHAnsi"/>
          <w:sz w:val="24"/>
        </w:rPr>
        <w:t>gas.</w:t>
      </w:r>
    </w:p>
    <w:p w14:paraId="3FE898C3" w14:textId="77777777" w:rsidR="00220AF9" w:rsidRPr="000D405A" w:rsidRDefault="004D2DC9" w:rsidP="0097014F">
      <w:pPr>
        <w:pStyle w:val="ListParagraph"/>
        <w:numPr>
          <w:ilvl w:val="0"/>
          <w:numId w:val="1"/>
        </w:numPr>
        <w:tabs>
          <w:tab w:val="left" w:pos="341"/>
        </w:tabs>
        <w:spacing w:before="160" w:after="120"/>
        <w:ind w:left="360" w:hanging="360"/>
        <w:jc w:val="both"/>
        <w:rPr>
          <w:rFonts w:asciiTheme="minorHAnsi" w:hAnsiTheme="minorHAnsi" w:cstheme="minorHAnsi"/>
          <w:sz w:val="24"/>
        </w:rPr>
      </w:pPr>
      <w:r w:rsidRPr="000D405A">
        <w:rPr>
          <w:rFonts w:asciiTheme="minorHAnsi" w:hAnsiTheme="minorHAnsi" w:cstheme="minorHAnsi"/>
          <w:sz w:val="24"/>
        </w:rPr>
        <w:t>Maintain an adequate supply of medication.</w:t>
      </w:r>
    </w:p>
    <w:p w14:paraId="59393C84" w14:textId="77777777" w:rsidR="00220AF9" w:rsidRPr="000D405A" w:rsidRDefault="004D2DC9" w:rsidP="0097014F">
      <w:pPr>
        <w:pStyle w:val="ListParagraph"/>
        <w:numPr>
          <w:ilvl w:val="0"/>
          <w:numId w:val="1"/>
        </w:numPr>
        <w:tabs>
          <w:tab w:val="left" w:pos="341"/>
        </w:tabs>
        <w:spacing w:before="161" w:after="120"/>
        <w:ind w:left="360" w:right="249" w:hanging="360"/>
        <w:jc w:val="both"/>
        <w:rPr>
          <w:rFonts w:asciiTheme="minorHAnsi" w:hAnsiTheme="minorHAnsi" w:cstheme="minorHAnsi"/>
          <w:sz w:val="24"/>
        </w:rPr>
      </w:pPr>
      <w:r w:rsidRPr="000D405A">
        <w:rPr>
          <w:rFonts w:asciiTheme="minorHAnsi" w:hAnsiTheme="minorHAnsi" w:cstheme="minorHAnsi"/>
          <w:sz w:val="24"/>
        </w:rPr>
        <w:t>Be sure MDCPS/your caseworker(s) have updated information for an emergency contact located out-of-state who will be the person most likely to know the whereabouts of your</w:t>
      </w:r>
      <w:r w:rsidRPr="000D405A">
        <w:rPr>
          <w:rFonts w:asciiTheme="minorHAnsi" w:hAnsiTheme="minorHAnsi" w:cstheme="minorHAnsi"/>
          <w:spacing w:val="-14"/>
          <w:sz w:val="24"/>
        </w:rPr>
        <w:t xml:space="preserve"> </w:t>
      </w:r>
      <w:r w:rsidRPr="000D405A">
        <w:rPr>
          <w:rFonts w:asciiTheme="minorHAnsi" w:hAnsiTheme="minorHAnsi" w:cstheme="minorHAnsi"/>
          <w:sz w:val="24"/>
        </w:rPr>
        <w:t>family.</w:t>
      </w:r>
    </w:p>
    <w:p w14:paraId="03D37F54" w14:textId="77777777" w:rsidR="00220AF9" w:rsidRPr="000D405A" w:rsidRDefault="004D2DC9" w:rsidP="0097014F">
      <w:pPr>
        <w:pStyle w:val="ListParagraph"/>
        <w:numPr>
          <w:ilvl w:val="0"/>
          <w:numId w:val="1"/>
        </w:numPr>
        <w:tabs>
          <w:tab w:val="left" w:pos="341"/>
        </w:tabs>
        <w:spacing w:before="159" w:after="120"/>
        <w:ind w:left="340" w:hanging="340"/>
        <w:jc w:val="both"/>
        <w:rPr>
          <w:rFonts w:asciiTheme="minorHAnsi" w:hAnsiTheme="minorHAnsi" w:cstheme="minorHAnsi"/>
          <w:sz w:val="24"/>
        </w:rPr>
      </w:pPr>
      <w:r w:rsidRPr="000D405A">
        <w:rPr>
          <w:rFonts w:asciiTheme="minorHAnsi" w:hAnsiTheme="minorHAnsi" w:cstheme="minorHAnsi"/>
          <w:sz w:val="24"/>
        </w:rPr>
        <w:t>Maintain a “hard copy” information sheet for each foster child that</w:t>
      </w:r>
      <w:r w:rsidRPr="000D405A">
        <w:rPr>
          <w:rFonts w:asciiTheme="minorHAnsi" w:hAnsiTheme="minorHAnsi" w:cstheme="minorHAnsi"/>
          <w:spacing w:val="-4"/>
          <w:sz w:val="24"/>
        </w:rPr>
        <w:t xml:space="preserve"> </w:t>
      </w:r>
      <w:r w:rsidRPr="000D405A">
        <w:rPr>
          <w:rFonts w:asciiTheme="minorHAnsi" w:hAnsiTheme="minorHAnsi" w:cstheme="minorHAnsi"/>
          <w:sz w:val="24"/>
        </w:rPr>
        <w:t>includes:</w:t>
      </w:r>
    </w:p>
    <w:p w14:paraId="63C87827" w14:textId="77777777" w:rsidR="00220AF9" w:rsidRPr="000D405A" w:rsidRDefault="004D2DC9" w:rsidP="0097014F">
      <w:pPr>
        <w:pStyle w:val="ListParagraph"/>
        <w:numPr>
          <w:ilvl w:val="1"/>
          <w:numId w:val="1"/>
        </w:numPr>
        <w:tabs>
          <w:tab w:val="left" w:pos="820"/>
          <w:tab w:val="left" w:pos="821"/>
        </w:tabs>
        <w:spacing w:before="161" w:after="120"/>
        <w:ind w:hanging="361"/>
        <w:jc w:val="both"/>
        <w:rPr>
          <w:rFonts w:asciiTheme="minorHAnsi" w:hAnsiTheme="minorHAnsi" w:cstheme="minorHAnsi"/>
          <w:sz w:val="24"/>
        </w:rPr>
      </w:pPr>
      <w:r w:rsidRPr="000D405A">
        <w:rPr>
          <w:rFonts w:asciiTheme="minorHAnsi" w:hAnsiTheme="minorHAnsi" w:cstheme="minorHAnsi"/>
          <w:sz w:val="24"/>
        </w:rPr>
        <w:t>Child’s full</w:t>
      </w:r>
      <w:r w:rsidRPr="000D405A">
        <w:rPr>
          <w:rFonts w:asciiTheme="minorHAnsi" w:hAnsiTheme="minorHAnsi" w:cstheme="minorHAnsi"/>
          <w:spacing w:val="-1"/>
          <w:sz w:val="24"/>
        </w:rPr>
        <w:t xml:space="preserve"> </w:t>
      </w:r>
      <w:r w:rsidRPr="000D405A">
        <w:rPr>
          <w:rFonts w:asciiTheme="minorHAnsi" w:hAnsiTheme="minorHAnsi" w:cstheme="minorHAnsi"/>
          <w:sz w:val="24"/>
        </w:rPr>
        <w:t>name</w:t>
      </w:r>
    </w:p>
    <w:p w14:paraId="1CB66AAE" w14:textId="77777777" w:rsidR="00220AF9" w:rsidRPr="000D405A" w:rsidRDefault="004D2DC9" w:rsidP="0097014F">
      <w:pPr>
        <w:pStyle w:val="ListParagraph"/>
        <w:numPr>
          <w:ilvl w:val="1"/>
          <w:numId w:val="1"/>
        </w:numPr>
        <w:tabs>
          <w:tab w:val="left" w:pos="820"/>
          <w:tab w:val="left" w:pos="821"/>
        </w:tabs>
        <w:spacing w:after="120"/>
        <w:ind w:hanging="361"/>
        <w:jc w:val="both"/>
        <w:rPr>
          <w:rFonts w:asciiTheme="minorHAnsi" w:hAnsiTheme="minorHAnsi" w:cstheme="minorHAnsi"/>
          <w:sz w:val="24"/>
        </w:rPr>
      </w:pPr>
      <w:r w:rsidRPr="000D405A">
        <w:rPr>
          <w:rFonts w:asciiTheme="minorHAnsi" w:hAnsiTheme="minorHAnsi" w:cstheme="minorHAnsi"/>
          <w:sz w:val="24"/>
        </w:rPr>
        <w:t>Social Security</w:t>
      </w:r>
      <w:r w:rsidRPr="000D405A">
        <w:rPr>
          <w:rFonts w:asciiTheme="minorHAnsi" w:hAnsiTheme="minorHAnsi" w:cstheme="minorHAnsi"/>
          <w:spacing w:val="-1"/>
          <w:sz w:val="24"/>
        </w:rPr>
        <w:t xml:space="preserve"> </w:t>
      </w:r>
      <w:r w:rsidRPr="000D405A">
        <w:rPr>
          <w:rFonts w:asciiTheme="minorHAnsi" w:hAnsiTheme="minorHAnsi" w:cstheme="minorHAnsi"/>
          <w:sz w:val="24"/>
        </w:rPr>
        <w:t>Number</w:t>
      </w:r>
    </w:p>
    <w:p w14:paraId="1D274804" w14:textId="77777777" w:rsidR="00220AF9" w:rsidRPr="000D405A" w:rsidRDefault="004D2DC9" w:rsidP="0097014F">
      <w:pPr>
        <w:pStyle w:val="ListParagraph"/>
        <w:numPr>
          <w:ilvl w:val="1"/>
          <w:numId w:val="1"/>
        </w:numPr>
        <w:tabs>
          <w:tab w:val="left" w:pos="820"/>
          <w:tab w:val="left" w:pos="821"/>
        </w:tabs>
        <w:spacing w:after="120"/>
        <w:ind w:hanging="361"/>
        <w:jc w:val="both"/>
        <w:rPr>
          <w:rFonts w:asciiTheme="minorHAnsi" w:hAnsiTheme="minorHAnsi" w:cstheme="minorHAnsi"/>
          <w:sz w:val="24"/>
        </w:rPr>
      </w:pPr>
      <w:r w:rsidRPr="000D405A">
        <w:rPr>
          <w:rFonts w:asciiTheme="minorHAnsi" w:hAnsiTheme="minorHAnsi" w:cstheme="minorHAnsi"/>
          <w:sz w:val="24"/>
        </w:rPr>
        <w:t>Medicaid</w:t>
      </w:r>
      <w:r w:rsidRPr="000D405A">
        <w:rPr>
          <w:rFonts w:asciiTheme="minorHAnsi" w:hAnsiTheme="minorHAnsi" w:cstheme="minorHAnsi"/>
          <w:spacing w:val="-1"/>
          <w:sz w:val="24"/>
        </w:rPr>
        <w:t xml:space="preserve"> </w:t>
      </w:r>
      <w:r w:rsidRPr="000D405A">
        <w:rPr>
          <w:rFonts w:asciiTheme="minorHAnsi" w:hAnsiTheme="minorHAnsi" w:cstheme="minorHAnsi"/>
          <w:sz w:val="24"/>
        </w:rPr>
        <w:t>Number</w:t>
      </w:r>
    </w:p>
    <w:p w14:paraId="07027AC7" w14:textId="77777777" w:rsidR="00220AF9" w:rsidRPr="000D405A" w:rsidRDefault="004D2DC9" w:rsidP="0097014F">
      <w:pPr>
        <w:pStyle w:val="ListParagraph"/>
        <w:numPr>
          <w:ilvl w:val="1"/>
          <w:numId w:val="1"/>
        </w:numPr>
        <w:tabs>
          <w:tab w:val="left" w:pos="820"/>
          <w:tab w:val="left" w:pos="821"/>
        </w:tabs>
        <w:spacing w:after="120"/>
        <w:ind w:right="720"/>
        <w:jc w:val="both"/>
        <w:rPr>
          <w:rFonts w:asciiTheme="minorHAnsi" w:hAnsiTheme="minorHAnsi" w:cstheme="minorHAnsi"/>
          <w:sz w:val="24"/>
        </w:rPr>
      </w:pPr>
      <w:r w:rsidRPr="000D405A">
        <w:rPr>
          <w:rFonts w:asciiTheme="minorHAnsi" w:hAnsiTheme="minorHAnsi" w:cstheme="minorHAnsi"/>
          <w:sz w:val="24"/>
        </w:rPr>
        <w:t>Medical Information (include physician’s name and office address, major medical problems – especially those requiring medication, any allergies, medical equipment required, behavioral/health issues,</w:t>
      </w:r>
      <w:r w:rsidRPr="000D405A">
        <w:rPr>
          <w:rFonts w:asciiTheme="minorHAnsi" w:hAnsiTheme="minorHAnsi" w:cstheme="minorHAnsi"/>
          <w:spacing w:val="-1"/>
          <w:sz w:val="24"/>
        </w:rPr>
        <w:t xml:space="preserve"> </w:t>
      </w:r>
      <w:r w:rsidRPr="000D405A">
        <w:rPr>
          <w:rFonts w:asciiTheme="minorHAnsi" w:hAnsiTheme="minorHAnsi" w:cstheme="minorHAnsi"/>
          <w:sz w:val="24"/>
        </w:rPr>
        <w:t>etc.)</w:t>
      </w:r>
    </w:p>
    <w:p w14:paraId="052CD60D" w14:textId="77777777" w:rsidR="00220AF9" w:rsidRPr="000D405A" w:rsidRDefault="004D2DC9" w:rsidP="0097014F">
      <w:pPr>
        <w:pStyle w:val="ListParagraph"/>
        <w:numPr>
          <w:ilvl w:val="1"/>
          <w:numId w:val="1"/>
        </w:numPr>
        <w:tabs>
          <w:tab w:val="left" w:pos="820"/>
          <w:tab w:val="left" w:pos="821"/>
        </w:tabs>
        <w:spacing w:after="120"/>
        <w:ind w:hanging="361"/>
        <w:jc w:val="both"/>
        <w:rPr>
          <w:rFonts w:asciiTheme="minorHAnsi" w:hAnsiTheme="minorHAnsi" w:cstheme="minorHAnsi"/>
          <w:sz w:val="24"/>
        </w:rPr>
      </w:pPr>
      <w:r w:rsidRPr="000D405A">
        <w:rPr>
          <w:rFonts w:asciiTheme="minorHAnsi" w:hAnsiTheme="minorHAnsi" w:cstheme="minorHAnsi"/>
          <w:sz w:val="24"/>
        </w:rPr>
        <w:t>Names and dosage directions of all prescriptions and OTC</w:t>
      </w:r>
      <w:r w:rsidRPr="000D405A">
        <w:rPr>
          <w:rFonts w:asciiTheme="minorHAnsi" w:hAnsiTheme="minorHAnsi" w:cstheme="minorHAnsi"/>
          <w:spacing w:val="-4"/>
          <w:sz w:val="24"/>
        </w:rPr>
        <w:t xml:space="preserve"> </w:t>
      </w:r>
      <w:r w:rsidRPr="000D405A">
        <w:rPr>
          <w:rFonts w:asciiTheme="minorHAnsi" w:hAnsiTheme="minorHAnsi" w:cstheme="minorHAnsi"/>
          <w:sz w:val="24"/>
        </w:rPr>
        <w:t>medications</w:t>
      </w:r>
    </w:p>
    <w:p w14:paraId="241C5537" w14:textId="77777777" w:rsidR="00220AF9" w:rsidRPr="000D405A" w:rsidRDefault="004D2DC9" w:rsidP="0097014F">
      <w:pPr>
        <w:pStyle w:val="ListParagraph"/>
        <w:numPr>
          <w:ilvl w:val="1"/>
          <w:numId w:val="1"/>
        </w:numPr>
        <w:tabs>
          <w:tab w:val="left" w:pos="820"/>
          <w:tab w:val="left" w:pos="821"/>
        </w:tabs>
        <w:spacing w:after="120"/>
        <w:ind w:right="193"/>
        <w:jc w:val="both"/>
        <w:rPr>
          <w:rFonts w:asciiTheme="minorHAnsi" w:hAnsiTheme="minorHAnsi" w:cstheme="minorHAnsi"/>
          <w:sz w:val="24"/>
        </w:rPr>
      </w:pPr>
      <w:r w:rsidRPr="000D405A">
        <w:rPr>
          <w:rFonts w:asciiTheme="minorHAnsi" w:hAnsiTheme="minorHAnsi" w:cstheme="minorHAnsi"/>
          <w:sz w:val="24"/>
        </w:rPr>
        <w:t>Ensure that you have an ample supply (at least a 7- to 10-day dosage) of any prescription or over-the-counter medication your foster child is</w:t>
      </w:r>
      <w:r w:rsidRPr="000D405A">
        <w:rPr>
          <w:rFonts w:asciiTheme="minorHAnsi" w:hAnsiTheme="minorHAnsi" w:cstheme="minorHAnsi"/>
          <w:spacing w:val="-2"/>
          <w:sz w:val="24"/>
        </w:rPr>
        <w:t xml:space="preserve"> </w:t>
      </w:r>
      <w:r w:rsidRPr="000D405A">
        <w:rPr>
          <w:rFonts w:asciiTheme="minorHAnsi" w:hAnsiTheme="minorHAnsi" w:cstheme="minorHAnsi"/>
          <w:sz w:val="24"/>
        </w:rPr>
        <w:t>taking</w:t>
      </w:r>
    </w:p>
    <w:p w14:paraId="6DFDE410" w14:textId="04B59A78" w:rsidR="00220AF9" w:rsidRPr="000D405A" w:rsidRDefault="004D2DC9" w:rsidP="0097014F">
      <w:pPr>
        <w:pStyle w:val="ListParagraph"/>
        <w:numPr>
          <w:ilvl w:val="1"/>
          <w:numId w:val="1"/>
        </w:numPr>
        <w:tabs>
          <w:tab w:val="left" w:pos="820"/>
          <w:tab w:val="left" w:pos="821"/>
        </w:tabs>
        <w:spacing w:after="120"/>
        <w:ind w:hanging="361"/>
        <w:jc w:val="both"/>
        <w:rPr>
          <w:rFonts w:asciiTheme="minorHAnsi" w:hAnsiTheme="minorHAnsi" w:cstheme="minorHAnsi"/>
          <w:sz w:val="24"/>
        </w:rPr>
      </w:pPr>
      <w:r w:rsidRPr="000D405A">
        <w:rPr>
          <w:rFonts w:asciiTheme="minorHAnsi" w:hAnsiTheme="minorHAnsi" w:cstheme="minorHAnsi"/>
          <w:sz w:val="24"/>
        </w:rPr>
        <w:t xml:space="preserve">Caseworker’s name, phone </w:t>
      </w:r>
      <w:r w:rsidR="00466B7F" w:rsidRPr="000D405A">
        <w:rPr>
          <w:rFonts w:asciiTheme="minorHAnsi" w:hAnsiTheme="minorHAnsi" w:cstheme="minorHAnsi"/>
          <w:sz w:val="24"/>
        </w:rPr>
        <w:t xml:space="preserve">number </w:t>
      </w:r>
      <w:r w:rsidRPr="000D405A">
        <w:rPr>
          <w:rFonts w:asciiTheme="minorHAnsi" w:hAnsiTheme="minorHAnsi" w:cstheme="minorHAnsi"/>
          <w:sz w:val="24"/>
        </w:rPr>
        <w:t>and email</w:t>
      </w:r>
      <w:r w:rsidRPr="000D405A">
        <w:rPr>
          <w:rFonts w:asciiTheme="minorHAnsi" w:hAnsiTheme="minorHAnsi" w:cstheme="minorHAnsi"/>
          <w:spacing w:val="-3"/>
          <w:sz w:val="24"/>
        </w:rPr>
        <w:t xml:space="preserve"> </w:t>
      </w:r>
      <w:r w:rsidRPr="000D405A">
        <w:rPr>
          <w:rFonts w:asciiTheme="minorHAnsi" w:hAnsiTheme="minorHAnsi" w:cstheme="minorHAnsi"/>
          <w:sz w:val="24"/>
        </w:rPr>
        <w:t>address</w:t>
      </w:r>
    </w:p>
    <w:p w14:paraId="402325C9" w14:textId="45F38F63" w:rsidR="00220AF9" w:rsidRPr="000D405A" w:rsidRDefault="004D2DC9" w:rsidP="0097014F">
      <w:pPr>
        <w:pStyle w:val="ListParagraph"/>
        <w:numPr>
          <w:ilvl w:val="1"/>
          <w:numId w:val="1"/>
        </w:numPr>
        <w:tabs>
          <w:tab w:val="left" w:pos="820"/>
          <w:tab w:val="left" w:pos="821"/>
        </w:tabs>
        <w:spacing w:after="120"/>
        <w:ind w:hanging="361"/>
        <w:jc w:val="both"/>
        <w:rPr>
          <w:rFonts w:asciiTheme="minorHAnsi" w:hAnsiTheme="minorHAnsi" w:cstheme="minorHAnsi"/>
          <w:sz w:val="24"/>
        </w:rPr>
      </w:pPr>
      <w:r w:rsidRPr="000D405A">
        <w:rPr>
          <w:rFonts w:asciiTheme="minorHAnsi" w:hAnsiTheme="minorHAnsi" w:cstheme="minorHAnsi"/>
          <w:sz w:val="24"/>
        </w:rPr>
        <w:t xml:space="preserve">Supervisor’s name, phone </w:t>
      </w:r>
      <w:r w:rsidR="00466B7F" w:rsidRPr="000D405A">
        <w:rPr>
          <w:rFonts w:asciiTheme="minorHAnsi" w:hAnsiTheme="minorHAnsi" w:cstheme="minorHAnsi"/>
          <w:sz w:val="24"/>
        </w:rPr>
        <w:t xml:space="preserve">number </w:t>
      </w:r>
      <w:r w:rsidRPr="000D405A">
        <w:rPr>
          <w:rFonts w:asciiTheme="minorHAnsi" w:hAnsiTheme="minorHAnsi" w:cstheme="minorHAnsi"/>
          <w:sz w:val="24"/>
        </w:rPr>
        <w:t>and email</w:t>
      </w:r>
      <w:r w:rsidRPr="000D405A">
        <w:rPr>
          <w:rFonts w:asciiTheme="minorHAnsi" w:hAnsiTheme="minorHAnsi" w:cstheme="minorHAnsi"/>
          <w:spacing w:val="-1"/>
          <w:sz w:val="24"/>
        </w:rPr>
        <w:t xml:space="preserve"> </w:t>
      </w:r>
      <w:r w:rsidRPr="000D405A">
        <w:rPr>
          <w:rFonts w:asciiTheme="minorHAnsi" w:hAnsiTheme="minorHAnsi" w:cstheme="minorHAnsi"/>
          <w:sz w:val="24"/>
        </w:rPr>
        <w:t>address</w:t>
      </w:r>
    </w:p>
    <w:p w14:paraId="1F6D601F" w14:textId="77777777" w:rsidR="00220AF9" w:rsidRPr="000D405A" w:rsidRDefault="004D2DC9" w:rsidP="0097014F">
      <w:pPr>
        <w:pStyle w:val="ListParagraph"/>
        <w:numPr>
          <w:ilvl w:val="1"/>
          <w:numId w:val="1"/>
        </w:numPr>
        <w:tabs>
          <w:tab w:val="left" w:pos="820"/>
          <w:tab w:val="left" w:pos="821"/>
        </w:tabs>
        <w:spacing w:after="120"/>
        <w:ind w:hanging="361"/>
        <w:jc w:val="both"/>
        <w:rPr>
          <w:rFonts w:asciiTheme="minorHAnsi" w:hAnsiTheme="minorHAnsi" w:cstheme="minorHAnsi"/>
          <w:sz w:val="24"/>
        </w:rPr>
      </w:pPr>
      <w:r w:rsidRPr="000D405A">
        <w:rPr>
          <w:rFonts w:asciiTheme="minorHAnsi" w:hAnsiTheme="minorHAnsi" w:cstheme="minorHAnsi"/>
          <w:sz w:val="24"/>
        </w:rPr>
        <w:t>County Office phone</w:t>
      </w:r>
      <w:r w:rsidRPr="000D405A">
        <w:rPr>
          <w:rFonts w:asciiTheme="minorHAnsi" w:hAnsiTheme="minorHAnsi" w:cstheme="minorHAnsi"/>
          <w:spacing w:val="-3"/>
          <w:sz w:val="24"/>
        </w:rPr>
        <w:t xml:space="preserve"> </w:t>
      </w:r>
      <w:r w:rsidRPr="000D405A">
        <w:rPr>
          <w:rFonts w:asciiTheme="minorHAnsi" w:hAnsiTheme="minorHAnsi" w:cstheme="minorHAnsi"/>
          <w:sz w:val="24"/>
        </w:rPr>
        <w:t>number</w:t>
      </w:r>
    </w:p>
    <w:p w14:paraId="420D3F68" w14:textId="77777777" w:rsidR="00220AF9" w:rsidRPr="000D405A" w:rsidRDefault="004D2DC9" w:rsidP="0097014F">
      <w:pPr>
        <w:pStyle w:val="ListParagraph"/>
        <w:numPr>
          <w:ilvl w:val="1"/>
          <w:numId w:val="1"/>
        </w:numPr>
        <w:tabs>
          <w:tab w:val="left" w:pos="820"/>
          <w:tab w:val="left" w:pos="821"/>
        </w:tabs>
        <w:spacing w:after="120"/>
        <w:ind w:right="286"/>
        <w:jc w:val="both"/>
        <w:rPr>
          <w:rFonts w:asciiTheme="minorHAnsi" w:hAnsiTheme="minorHAnsi" w:cstheme="minorHAnsi"/>
          <w:sz w:val="24"/>
        </w:rPr>
      </w:pPr>
      <w:r w:rsidRPr="000D405A">
        <w:rPr>
          <w:rFonts w:asciiTheme="minorHAnsi" w:hAnsiTheme="minorHAnsi" w:cstheme="minorHAnsi"/>
          <w:sz w:val="24"/>
        </w:rPr>
        <w:t>1-800-222-8000 MCI hotline number to call to provide or receive information related to the foster child/child’s birth</w:t>
      </w:r>
      <w:r w:rsidRPr="000D405A">
        <w:rPr>
          <w:rFonts w:asciiTheme="minorHAnsi" w:hAnsiTheme="minorHAnsi" w:cstheme="minorHAnsi"/>
          <w:spacing w:val="-2"/>
          <w:sz w:val="24"/>
        </w:rPr>
        <w:t xml:space="preserve"> </w:t>
      </w:r>
      <w:r w:rsidRPr="000D405A">
        <w:rPr>
          <w:rFonts w:asciiTheme="minorHAnsi" w:hAnsiTheme="minorHAnsi" w:cstheme="minorHAnsi"/>
          <w:sz w:val="24"/>
        </w:rPr>
        <w:t>family/siblings</w:t>
      </w:r>
    </w:p>
    <w:p w14:paraId="51977289" w14:textId="77777777" w:rsidR="00220AF9" w:rsidRPr="000D405A" w:rsidRDefault="004D2DC9" w:rsidP="006317DE">
      <w:pPr>
        <w:pStyle w:val="Heading2"/>
        <w:spacing w:after="120"/>
        <w:ind w:left="0"/>
        <w:rPr>
          <w:rFonts w:asciiTheme="minorHAnsi" w:hAnsiTheme="minorHAnsi" w:cstheme="minorHAnsi"/>
          <w:b w:val="0"/>
          <w:bCs w:val="0"/>
        </w:rPr>
      </w:pPr>
      <w:r w:rsidRPr="000D405A">
        <w:rPr>
          <w:rFonts w:asciiTheme="minorHAnsi" w:hAnsiTheme="minorHAnsi" w:cstheme="minorHAnsi"/>
          <w:b w:val="0"/>
          <w:bCs w:val="0"/>
        </w:rPr>
        <w:t>When forewarning is available</w:t>
      </w:r>
    </w:p>
    <w:p w14:paraId="3A11E157" w14:textId="77777777" w:rsidR="00220AF9" w:rsidRPr="000D405A" w:rsidRDefault="004D2DC9" w:rsidP="0097014F">
      <w:pPr>
        <w:pStyle w:val="BodyText"/>
        <w:spacing w:before="161" w:after="120"/>
        <w:ind w:left="0"/>
        <w:jc w:val="both"/>
        <w:rPr>
          <w:rFonts w:asciiTheme="minorHAnsi" w:hAnsiTheme="minorHAnsi" w:cstheme="minorHAnsi"/>
        </w:rPr>
      </w:pPr>
      <w:r w:rsidRPr="000D405A">
        <w:rPr>
          <w:rFonts w:asciiTheme="minorHAnsi" w:hAnsiTheme="minorHAnsi" w:cstheme="minorHAnsi"/>
        </w:rPr>
        <w:lastRenderedPageBreak/>
        <w:t>Foster families should follow the directives of local public safety authorities concerning evacuation and may take foster children out-of-county or out-of-state based on the directives and the family emergency plan.</w:t>
      </w:r>
    </w:p>
    <w:p w14:paraId="5AFE8BD7" w14:textId="77777777" w:rsidR="00220AF9" w:rsidRPr="000D405A" w:rsidRDefault="004D2DC9" w:rsidP="006317DE">
      <w:pPr>
        <w:pStyle w:val="BodyText"/>
        <w:spacing w:before="158" w:after="120"/>
        <w:ind w:left="0"/>
        <w:rPr>
          <w:rFonts w:asciiTheme="minorHAnsi" w:hAnsiTheme="minorHAnsi" w:cstheme="minorHAnsi"/>
        </w:rPr>
      </w:pPr>
      <w:r w:rsidRPr="000D405A">
        <w:rPr>
          <w:rFonts w:asciiTheme="minorHAnsi" w:hAnsiTheme="minorHAnsi" w:cstheme="minorHAnsi"/>
          <w:u w:val="single"/>
        </w:rPr>
        <w:t>IMPORTANT:</w:t>
      </w:r>
    </w:p>
    <w:p w14:paraId="157B4638" w14:textId="5129506F" w:rsidR="00220AF9" w:rsidRPr="000D405A" w:rsidRDefault="004D2DC9" w:rsidP="0097014F">
      <w:pPr>
        <w:pStyle w:val="BodyText"/>
        <w:spacing w:before="161" w:after="120"/>
        <w:ind w:left="0" w:right="436"/>
        <w:jc w:val="both"/>
        <w:rPr>
          <w:rFonts w:asciiTheme="minorHAnsi" w:hAnsiTheme="minorHAnsi" w:cstheme="minorHAnsi"/>
          <w:b/>
          <w:bCs/>
        </w:rPr>
      </w:pPr>
      <w:r w:rsidRPr="000D405A">
        <w:rPr>
          <w:rFonts w:asciiTheme="minorHAnsi" w:hAnsiTheme="minorHAnsi" w:cstheme="minorHAnsi"/>
          <w:b/>
          <w:bCs/>
        </w:rPr>
        <w:t>Immediately notify the caseworker assigned to you BEFORE leaving the area and furnish contact information, the location to which you are relocating</w:t>
      </w:r>
      <w:r w:rsidR="00466B7F" w:rsidRPr="000D405A">
        <w:rPr>
          <w:rFonts w:asciiTheme="minorHAnsi" w:hAnsiTheme="minorHAnsi" w:cstheme="minorHAnsi"/>
          <w:b/>
          <w:bCs/>
        </w:rPr>
        <w:t>,</w:t>
      </w:r>
      <w:r w:rsidRPr="000D405A">
        <w:rPr>
          <w:rFonts w:asciiTheme="minorHAnsi" w:hAnsiTheme="minorHAnsi" w:cstheme="minorHAnsi"/>
          <w:b/>
          <w:bCs/>
        </w:rPr>
        <w:t xml:space="preserve"> and the anticipated date you will return home. If you cannot reach your worker, please call 1-800-222-8000 and provide this information to the emergency hotline attendant</w:t>
      </w:r>
      <w:r w:rsidR="007D0938" w:rsidRPr="000D405A">
        <w:rPr>
          <w:rFonts w:asciiTheme="minorHAnsi" w:hAnsiTheme="minorHAnsi" w:cstheme="minorHAnsi"/>
          <w:b/>
          <w:bCs/>
        </w:rPr>
        <w:t>.</w:t>
      </w:r>
    </w:p>
    <w:p w14:paraId="02247E27" w14:textId="2626248A" w:rsidR="006317DE" w:rsidRPr="000D405A" w:rsidRDefault="004D2DC9" w:rsidP="006317DE">
      <w:pPr>
        <w:pStyle w:val="BodyText"/>
        <w:spacing w:before="90" w:after="120"/>
        <w:ind w:left="0" w:right="288"/>
        <w:jc w:val="both"/>
        <w:rPr>
          <w:rFonts w:asciiTheme="minorHAnsi" w:hAnsiTheme="minorHAnsi" w:cstheme="minorHAnsi"/>
        </w:rPr>
      </w:pPr>
      <w:r w:rsidRPr="000D405A">
        <w:rPr>
          <w:rFonts w:asciiTheme="minorHAnsi" w:hAnsiTheme="minorHAnsi" w:cstheme="minorHAnsi"/>
        </w:rPr>
        <w:t xml:space="preserve">If relocating to another county within Mississippi, families should also contact the local county office serving the area to which </w:t>
      </w:r>
      <w:r w:rsidR="00456D12" w:rsidRPr="000D405A">
        <w:rPr>
          <w:rFonts w:asciiTheme="minorHAnsi" w:hAnsiTheme="minorHAnsi" w:cstheme="minorHAnsi"/>
        </w:rPr>
        <w:t>they</w:t>
      </w:r>
      <w:r w:rsidRPr="000D405A">
        <w:rPr>
          <w:rFonts w:asciiTheme="minorHAnsi" w:hAnsiTheme="minorHAnsi" w:cstheme="minorHAnsi"/>
        </w:rPr>
        <w:t xml:space="preserve"> are relocating from the county office list provided. Contact the local MDCPS office as soon as possible upon your arrival.</w:t>
      </w:r>
    </w:p>
    <w:p w14:paraId="7395894E" w14:textId="334BEB16" w:rsidR="00220AF9" w:rsidRPr="000D405A" w:rsidRDefault="004D2DC9" w:rsidP="006317DE">
      <w:pPr>
        <w:pStyle w:val="BodyText"/>
        <w:spacing w:before="90" w:after="120"/>
        <w:ind w:left="0" w:right="288"/>
        <w:jc w:val="both"/>
        <w:rPr>
          <w:rFonts w:asciiTheme="minorHAnsi" w:hAnsiTheme="minorHAnsi" w:cstheme="minorHAnsi"/>
        </w:rPr>
      </w:pPr>
      <w:r w:rsidRPr="000D405A">
        <w:rPr>
          <w:rFonts w:asciiTheme="minorHAnsi" w:hAnsiTheme="minorHAnsi" w:cstheme="minorHAnsi"/>
        </w:rPr>
        <w:t>If medical attention is needed for a foster child while relocated to another state, foster families should call 1-800-222-8000 for assistance in using Mississippi Medicaid. Foster families will continue to receive reimbursement as usual.</w:t>
      </w:r>
    </w:p>
    <w:p w14:paraId="419E1545" w14:textId="77777777" w:rsidR="00466B7F" w:rsidRPr="000D405A" w:rsidRDefault="00466B7F" w:rsidP="006317DE">
      <w:pPr>
        <w:pStyle w:val="BodyText"/>
        <w:spacing w:before="90" w:after="120"/>
        <w:ind w:left="0" w:right="288"/>
        <w:jc w:val="both"/>
        <w:rPr>
          <w:rFonts w:asciiTheme="minorHAnsi" w:hAnsiTheme="minorHAnsi" w:cstheme="minorHAnsi"/>
          <w:b/>
          <w:bCs/>
        </w:rPr>
      </w:pPr>
    </w:p>
    <w:p w14:paraId="59AE7A96" w14:textId="77777777" w:rsidR="00456D12" w:rsidRPr="000D405A" w:rsidRDefault="00456D12" w:rsidP="006317DE">
      <w:pPr>
        <w:pStyle w:val="BodyText"/>
        <w:spacing w:before="90" w:after="120"/>
        <w:ind w:left="0" w:right="288"/>
        <w:jc w:val="both"/>
        <w:rPr>
          <w:rFonts w:asciiTheme="minorHAnsi" w:hAnsiTheme="minorHAnsi" w:cstheme="minorHAnsi"/>
          <w:b/>
          <w:bCs/>
        </w:rPr>
      </w:pPr>
    </w:p>
    <w:p w14:paraId="02867C85" w14:textId="54AB1053" w:rsidR="004861F0" w:rsidRPr="000D405A" w:rsidRDefault="004861F0" w:rsidP="006317DE">
      <w:pPr>
        <w:pStyle w:val="BodyText"/>
        <w:spacing w:before="90" w:after="120"/>
        <w:ind w:left="0" w:right="288"/>
        <w:jc w:val="both"/>
        <w:rPr>
          <w:rFonts w:asciiTheme="minorHAnsi" w:hAnsiTheme="minorHAnsi" w:cstheme="minorHAnsi"/>
        </w:rPr>
      </w:pPr>
      <w:r w:rsidRPr="000D405A">
        <w:rPr>
          <w:rFonts w:asciiTheme="minorHAnsi" w:hAnsiTheme="minorHAnsi" w:cstheme="minorHAnsi"/>
          <w:b/>
          <w:bCs/>
        </w:rPr>
        <w:t>If an evacuation order has been issued and you do not plan to evacuate contact your Social Worker immediately</w:t>
      </w:r>
      <w:r w:rsidRPr="000D405A">
        <w:rPr>
          <w:rFonts w:asciiTheme="minorHAnsi" w:hAnsiTheme="minorHAnsi" w:cstheme="minorHAnsi"/>
        </w:rPr>
        <w:t xml:space="preserve">. </w:t>
      </w:r>
    </w:p>
    <w:p w14:paraId="76D7A615" w14:textId="77777777" w:rsidR="0004503D" w:rsidRPr="000D405A" w:rsidRDefault="0004503D" w:rsidP="006317DE">
      <w:pPr>
        <w:pStyle w:val="BodyText"/>
        <w:spacing w:before="90" w:after="120"/>
        <w:ind w:left="0" w:right="288"/>
        <w:jc w:val="both"/>
        <w:rPr>
          <w:rFonts w:asciiTheme="minorHAnsi" w:hAnsiTheme="minorHAnsi" w:cstheme="minorHAnsi"/>
        </w:rPr>
      </w:pPr>
    </w:p>
    <w:p w14:paraId="592C15C8" w14:textId="77777777" w:rsidR="00220AF9" w:rsidRPr="000D405A" w:rsidRDefault="004D2DC9" w:rsidP="006317DE">
      <w:pPr>
        <w:pStyle w:val="Heading2"/>
        <w:spacing w:after="120"/>
        <w:ind w:left="0"/>
        <w:rPr>
          <w:rFonts w:asciiTheme="minorHAnsi" w:hAnsiTheme="minorHAnsi" w:cstheme="minorHAnsi"/>
          <w:b w:val="0"/>
          <w:bCs w:val="0"/>
        </w:rPr>
      </w:pPr>
      <w:r w:rsidRPr="000D405A">
        <w:rPr>
          <w:rFonts w:asciiTheme="minorHAnsi" w:hAnsiTheme="minorHAnsi" w:cstheme="minorHAnsi"/>
          <w:b w:val="0"/>
          <w:bCs w:val="0"/>
        </w:rPr>
        <w:t>Following a disaster</w:t>
      </w:r>
    </w:p>
    <w:p w14:paraId="0B4C76CC" w14:textId="77777777" w:rsidR="00220AF9" w:rsidRPr="000D405A" w:rsidRDefault="004D2DC9" w:rsidP="0097014F">
      <w:pPr>
        <w:pStyle w:val="BodyText"/>
        <w:spacing w:before="161" w:after="120"/>
        <w:ind w:left="0" w:right="356"/>
        <w:jc w:val="both"/>
        <w:rPr>
          <w:rFonts w:asciiTheme="minorHAnsi" w:hAnsiTheme="minorHAnsi" w:cstheme="minorHAnsi"/>
        </w:rPr>
      </w:pPr>
      <w:r w:rsidRPr="000D405A">
        <w:rPr>
          <w:rFonts w:asciiTheme="minorHAnsi" w:hAnsiTheme="minorHAnsi" w:cstheme="minorHAnsi"/>
        </w:rPr>
        <w:t>Foster and adoptive families should follow the directives of local public safety authorities regarding a return to the affected area. Do not return home until officials say it is safe to do so.</w:t>
      </w:r>
    </w:p>
    <w:p w14:paraId="0F761B1F" w14:textId="77777777" w:rsidR="00220AF9" w:rsidRPr="000D405A" w:rsidRDefault="004D2DC9" w:rsidP="0097014F">
      <w:pPr>
        <w:pStyle w:val="BodyText"/>
        <w:spacing w:before="161" w:after="120"/>
        <w:ind w:left="0" w:right="380"/>
        <w:jc w:val="both"/>
        <w:rPr>
          <w:rFonts w:asciiTheme="minorHAnsi" w:hAnsiTheme="minorHAnsi" w:cstheme="minorHAnsi"/>
        </w:rPr>
      </w:pPr>
      <w:r w:rsidRPr="000D405A">
        <w:rPr>
          <w:rFonts w:asciiTheme="minorHAnsi" w:hAnsiTheme="minorHAnsi" w:cstheme="minorHAnsi"/>
        </w:rPr>
        <w:t>Foster families should notify their caseworker as soon as possible when they return to their home address after relocating/evacuating because of a disaster. If they are unable to reach their caseworker to report their return, they should immediately call 1-800-222-8000 to provide the information.</w:t>
      </w:r>
    </w:p>
    <w:p w14:paraId="573BB69E" w14:textId="31B7C1CB" w:rsidR="00220AF9" w:rsidRPr="000D405A" w:rsidRDefault="004D2DC9" w:rsidP="0097014F">
      <w:pPr>
        <w:pStyle w:val="BodyText"/>
        <w:spacing w:before="159" w:after="120"/>
        <w:ind w:left="0" w:right="229"/>
        <w:jc w:val="both"/>
        <w:rPr>
          <w:rFonts w:asciiTheme="minorHAnsi" w:hAnsiTheme="minorHAnsi" w:cstheme="minorHAnsi"/>
        </w:rPr>
      </w:pPr>
      <w:r w:rsidRPr="000D405A">
        <w:rPr>
          <w:rFonts w:asciiTheme="minorHAnsi" w:hAnsiTheme="minorHAnsi" w:cstheme="minorHAnsi"/>
        </w:rPr>
        <w:t>If foster families need special assistance upon their return and are unable to contact their caseworker, please call 1-800-222-8000 to report your need. The person accepting the call will forward the concern, question</w:t>
      </w:r>
      <w:r w:rsidR="007C5D13" w:rsidRPr="000D405A">
        <w:rPr>
          <w:rFonts w:asciiTheme="minorHAnsi" w:hAnsiTheme="minorHAnsi" w:cstheme="minorHAnsi"/>
        </w:rPr>
        <w:t>,</w:t>
      </w:r>
      <w:r w:rsidRPr="000D405A">
        <w:rPr>
          <w:rFonts w:asciiTheme="minorHAnsi" w:hAnsiTheme="minorHAnsi" w:cstheme="minorHAnsi"/>
        </w:rPr>
        <w:t xml:space="preserve"> or request to the child’s worker or another staff member who will return the foster family’s call.</w:t>
      </w:r>
    </w:p>
    <w:p w14:paraId="28D9A58A" w14:textId="77777777" w:rsidR="00220AF9" w:rsidRPr="000D405A" w:rsidRDefault="004D2DC9" w:rsidP="006317DE">
      <w:pPr>
        <w:pStyle w:val="Heading2"/>
        <w:spacing w:after="120"/>
        <w:ind w:left="0"/>
        <w:rPr>
          <w:rFonts w:asciiTheme="minorHAnsi" w:hAnsiTheme="minorHAnsi" w:cstheme="minorHAnsi"/>
        </w:rPr>
      </w:pPr>
      <w:r w:rsidRPr="000D405A">
        <w:rPr>
          <w:rFonts w:asciiTheme="minorHAnsi" w:hAnsiTheme="minorHAnsi" w:cstheme="minorHAnsi"/>
        </w:rPr>
        <w:t>Communicating the MDCPS Disaster Plan</w:t>
      </w:r>
    </w:p>
    <w:p w14:paraId="40B06651" w14:textId="4B894D78" w:rsidR="00220AF9" w:rsidRPr="000D405A" w:rsidRDefault="004D2DC9" w:rsidP="0097014F">
      <w:pPr>
        <w:pStyle w:val="BodyText"/>
        <w:spacing w:before="158" w:after="120"/>
        <w:ind w:left="0" w:right="108"/>
        <w:jc w:val="both"/>
        <w:rPr>
          <w:rFonts w:asciiTheme="minorHAnsi" w:hAnsiTheme="minorHAnsi" w:cstheme="minorHAnsi"/>
        </w:rPr>
      </w:pPr>
      <w:r w:rsidRPr="000D405A">
        <w:rPr>
          <w:rFonts w:asciiTheme="minorHAnsi" w:hAnsiTheme="minorHAnsi" w:cstheme="minorHAnsi"/>
        </w:rPr>
        <w:t>This statewide disaster plan will be forwarded to each State Office division, bureau</w:t>
      </w:r>
      <w:r w:rsidR="004861F0" w:rsidRPr="000D405A">
        <w:rPr>
          <w:rFonts w:asciiTheme="minorHAnsi" w:hAnsiTheme="minorHAnsi" w:cstheme="minorHAnsi"/>
        </w:rPr>
        <w:t>,</w:t>
      </w:r>
      <w:r w:rsidRPr="000D405A">
        <w:rPr>
          <w:rFonts w:asciiTheme="minorHAnsi" w:hAnsiTheme="minorHAnsi" w:cstheme="minorHAnsi"/>
        </w:rPr>
        <w:t xml:space="preserve"> and department as well as to the </w:t>
      </w:r>
      <w:r w:rsidR="00961C8F" w:rsidRPr="000D405A">
        <w:rPr>
          <w:rFonts w:asciiTheme="minorHAnsi" w:hAnsiTheme="minorHAnsi" w:cstheme="minorHAnsi"/>
        </w:rPr>
        <w:t>Area Managers</w:t>
      </w:r>
      <w:r w:rsidRPr="000D405A">
        <w:rPr>
          <w:rFonts w:asciiTheme="minorHAnsi" w:hAnsiTheme="minorHAnsi" w:cstheme="minorHAnsi"/>
        </w:rPr>
        <w:t xml:space="preserve"> overseeing Field Operations staff by the MDCPS Commissioner or designee. Directors will review the plan with </w:t>
      </w:r>
      <w:r w:rsidR="00466B7F" w:rsidRPr="000D405A">
        <w:rPr>
          <w:rFonts w:asciiTheme="minorHAnsi" w:hAnsiTheme="minorHAnsi" w:cstheme="minorHAnsi"/>
        </w:rPr>
        <w:t xml:space="preserve">the </w:t>
      </w:r>
      <w:r w:rsidRPr="000D405A">
        <w:rPr>
          <w:rFonts w:asciiTheme="minorHAnsi" w:hAnsiTheme="minorHAnsi" w:cstheme="minorHAnsi"/>
        </w:rPr>
        <w:t xml:space="preserve">supervisors they oversee; in turn, supervisors will review </w:t>
      </w:r>
      <w:r w:rsidR="00466B7F" w:rsidRPr="000D405A">
        <w:rPr>
          <w:rFonts w:asciiTheme="minorHAnsi" w:hAnsiTheme="minorHAnsi" w:cstheme="minorHAnsi"/>
        </w:rPr>
        <w:t xml:space="preserve">it </w:t>
      </w:r>
      <w:r w:rsidRPr="000D405A">
        <w:rPr>
          <w:rFonts w:asciiTheme="minorHAnsi" w:hAnsiTheme="minorHAnsi" w:cstheme="minorHAnsi"/>
        </w:rPr>
        <w:t>with staff who report to them. The Disaster Plan will also be posted on the MDCPS website and available through Cornerstone.</w:t>
      </w:r>
    </w:p>
    <w:p w14:paraId="4A51FA55" w14:textId="2BD09FBC" w:rsidR="00220AF9" w:rsidRPr="000D405A" w:rsidRDefault="004D2DC9" w:rsidP="0097014F">
      <w:pPr>
        <w:pStyle w:val="BodyText"/>
        <w:spacing w:before="162" w:after="120"/>
        <w:ind w:left="0" w:right="195"/>
        <w:jc w:val="both"/>
        <w:rPr>
          <w:rFonts w:asciiTheme="minorHAnsi" w:hAnsiTheme="minorHAnsi" w:cstheme="minorHAnsi"/>
        </w:rPr>
      </w:pPr>
      <w:r w:rsidRPr="000D405A">
        <w:rPr>
          <w:rFonts w:asciiTheme="minorHAnsi" w:hAnsiTheme="minorHAnsi" w:cstheme="minorHAnsi"/>
        </w:rPr>
        <w:t xml:space="preserve">Each county’s local level plan will be developed by county staff under the direction of the </w:t>
      </w:r>
      <w:r w:rsidRPr="000D405A">
        <w:rPr>
          <w:rFonts w:asciiTheme="minorHAnsi" w:hAnsiTheme="minorHAnsi" w:cstheme="minorHAnsi"/>
        </w:rPr>
        <w:lastRenderedPageBreak/>
        <w:t xml:space="preserve">appropriate </w:t>
      </w:r>
      <w:r w:rsidR="00961C8F" w:rsidRPr="000D405A">
        <w:rPr>
          <w:rFonts w:asciiTheme="minorHAnsi" w:hAnsiTheme="minorHAnsi" w:cstheme="minorHAnsi"/>
        </w:rPr>
        <w:t>Area Manager</w:t>
      </w:r>
      <w:r w:rsidRPr="000D405A">
        <w:rPr>
          <w:rFonts w:asciiTheme="minorHAnsi" w:hAnsiTheme="minorHAnsi" w:cstheme="minorHAnsi"/>
        </w:rPr>
        <w:t xml:space="preserve"> and will be shared with the State Office/Office of the Commissioner prior to distribution/training of local staff. County plans will be explained in detail to all new and existing employees on the county level by the </w:t>
      </w:r>
      <w:r w:rsidR="00961C8F" w:rsidRPr="000D405A">
        <w:rPr>
          <w:rFonts w:asciiTheme="minorHAnsi" w:hAnsiTheme="minorHAnsi" w:cstheme="minorHAnsi"/>
        </w:rPr>
        <w:t xml:space="preserve">County Supervisor. </w:t>
      </w:r>
      <w:r w:rsidRPr="000D405A">
        <w:rPr>
          <w:rFonts w:asciiTheme="minorHAnsi" w:hAnsiTheme="minorHAnsi" w:cstheme="minorHAnsi"/>
        </w:rPr>
        <w:t>All new foster homes and adoptive homes will be provided copies and trained on the statewide preparedness disaster plan in the standard pre-service training. Existing foster and adoptive home</w:t>
      </w:r>
      <w:r w:rsidR="006B791F" w:rsidRPr="000D405A">
        <w:rPr>
          <w:rFonts w:asciiTheme="minorHAnsi" w:hAnsiTheme="minorHAnsi" w:cstheme="minorHAnsi"/>
        </w:rPr>
        <w:t>s</w:t>
      </w:r>
      <w:r w:rsidRPr="000D405A">
        <w:rPr>
          <w:rFonts w:asciiTheme="minorHAnsi" w:hAnsiTheme="minorHAnsi" w:cstheme="minorHAnsi"/>
        </w:rPr>
        <w:t xml:space="preserve"> will be trained and provided copies of the as part of their ongoing in-service training.</w:t>
      </w:r>
    </w:p>
    <w:p w14:paraId="45FD5E9A" w14:textId="77777777" w:rsidR="00220AF9" w:rsidRPr="000D405A" w:rsidRDefault="004D2DC9" w:rsidP="0097014F">
      <w:pPr>
        <w:pStyle w:val="BodyText"/>
        <w:spacing w:before="158" w:after="120"/>
        <w:ind w:left="0" w:right="182"/>
        <w:jc w:val="both"/>
        <w:rPr>
          <w:rFonts w:asciiTheme="minorHAnsi" w:hAnsiTheme="minorHAnsi" w:cstheme="minorHAnsi"/>
        </w:rPr>
      </w:pPr>
      <w:r w:rsidRPr="000D405A">
        <w:rPr>
          <w:rFonts w:asciiTheme="minorHAnsi" w:hAnsiTheme="minorHAnsi" w:cstheme="minorHAnsi"/>
        </w:rPr>
        <w:t>Foster home and adoptive home emergency preparedness plans will need to be updated annually by the family’s Licensure worker and kept as part of the foster home case file.</w:t>
      </w:r>
    </w:p>
    <w:p w14:paraId="30F912B3" w14:textId="77777777" w:rsidR="004D2DC9" w:rsidRPr="000D405A" w:rsidRDefault="004D2DC9" w:rsidP="0097014F">
      <w:pPr>
        <w:pStyle w:val="BodyText"/>
        <w:spacing w:before="161" w:after="120"/>
        <w:ind w:left="0"/>
        <w:jc w:val="both"/>
        <w:rPr>
          <w:rFonts w:asciiTheme="minorHAnsi" w:hAnsiTheme="minorHAnsi" w:cstheme="minorHAnsi"/>
        </w:rPr>
      </w:pPr>
      <w:r w:rsidRPr="000D405A">
        <w:rPr>
          <w:rFonts w:asciiTheme="minorHAnsi" w:hAnsiTheme="minorHAnsi" w:cstheme="minorHAnsi"/>
        </w:rPr>
        <w:t>All new MDCPS employees will be given the agency’s statewide disaster plan at their new employee orientation session.</w:t>
      </w:r>
    </w:p>
    <w:p w14:paraId="5FAEA961" w14:textId="12718A9F" w:rsidR="006E4180" w:rsidRPr="000D405A" w:rsidRDefault="006E4180" w:rsidP="0097014F">
      <w:pPr>
        <w:pStyle w:val="BodyText"/>
        <w:spacing w:before="161" w:after="120"/>
        <w:ind w:left="0"/>
        <w:jc w:val="both"/>
        <w:rPr>
          <w:rFonts w:asciiTheme="minorHAnsi" w:hAnsiTheme="minorHAnsi" w:cstheme="minorHAnsi"/>
        </w:rPr>
      </w:pPr>
      <w:r w:rsidRPr="000D405A">
        <w:rPr>
          <w:rFonts w:asciiTheme="minorHAnsi" w:hAnsiTheme="minorHAnsi" w:cstheme="minorHAnsi"/>
        </w:rPr>
        <w:t xml:space="preserve">In addition to dispersing the </w:t>
      </w:r>
      <w:r w:rsidR="008D0F1B" w:rsidRPr="000D405A">
        <w:rPr>
          <w:rFonts w:asciiTheme="minorHAnsi" w:hAnsiTheme="minorHAnsi" w:cstheme="minorHAnsi"/>
        </w:rPr>
        <w:t xml:space="preserve">agency’s statewide disaster plan internally, </w:t>
      </w:r>
      <w:r w:rsidR="00B666C2" w:rsidRPr="000D405A">
        <w:rPr>
          <w:rFonts w:asciiTheme="minorHAnsi" w:hAnsiTheme="minorHAnsi" w:cstheme="minorHAnsi"/>
        </w:rPr>
        <w:t xml:space="preserve">it will also be shared with local, state, and federal departments and agencies that would assist MDCPS </w:t>
      </w:r>
      <w:r w:rsidR="00000DDC" w:rsidRPr="000D405A">
        <w:rPr>
          <w:rFonts w:asciiTheme="minorHAnsi" w:hAnsiTheme="minorHAnsi" w:cstheme="minorHAnsi"/>
        </w:rPr>
        <w:t xml:space="preserve">during a disaster.  The agency has begun getting involved with state partners to share </w:t>
      </w:r>
      <w:r w:rsidR="00281631" w:rsidRPr="000D405A">
        <w:rPr>
          <w:rFonts w:asciiTheme="minorHAnsi" w:hAnsiTheme="minorHAnsi" w:cstheme="minorHAnsi"/>
        </w:rPr>
        <w:t xml:space="preserve">the details of this plan at the time of an emergency. The agency recognizes that </w:t>
      </w:r>
      <w:r w:rsidR="00D04E03" w:rsidRPr="000D405A">
        <w:rPr>
          <w:rFonts w:asciiTheme="minorHAnsi" w:hAnsiTheme="minorHAnsi" w:cstheme="minorHAnsi"/>
        </w:rPr>
        <w:t xml:space="preserve">at any level of disaster, it will need the help and support of </w:t>
      </w:r>
      <w:r w:rsidR="003256DB" w:rsidRPr="000D405A">
        <w:rPr>
          <w:rFonts w:asciiTheme="minorHAnsi" w:hAnsiTheme="minorHAnsi" w:cstheme="minorHAnsi"/>
        </w:rPr>
        <w:t xml:space="preserve">its partners. </w:t>
      </w:r>
      <w:r w:rsidR="00F11A90" w:rsidRPr="000D405A">
        <w:rPr>
          <w:rFonts w:asciiTheme="minorHAnsi" w:hAnsiTheme="minorHAnsi" w:cstheme="minorHAnsi"/>
        </w:rPr>
        <w:t xml:space="preserve">This will be done with educating county emergency management teams </w:t>
      </w:r>
      <w:r w:rsidR="004E1721" w:rsidRPr="000D405A">
        <w:rPr>
          <w:rFonts w:asciiTheme="minorHAnsi" w:hAnsiTheme="minorHAnsi" w:cstheme="minorHAnsi"/>
        </w:rPr>
        <w:t xml:space="preserve">and the Mississippi Emergency Management Agency </w:t>
      </w:r>
      <w:r w:rsidR="008274C4" w:rsidRPr="000D405A">
        <w:rPr>
          <w:rFonts w:asciiTheme="minorHAnsi" w:hAnsiTheme="minorHAnsi" w:cstheme="minorHAnsi"/>
        </w:rPr>
        <w:t xml:space="preserve">and Federal Emergency Management Agency by the end of </w:t>
      </w:r>
      <w:r w:rsidR="00266EB9" w:rsidRPr="000D405A">
        <w:rPr>
          <w:rFonts w:asciiTheme="minorHAnsi" w:hAnsiTheme="minorHAnsi" w:cstheme="minorHAnsi"/>
        </w:rPr>
        <w:t>f</w:t>
      </w:r>
      <w:r w:rsidR="008274C4" w:rsidRPr="000D405A">
        <w:rPr>
          <w:rFonts w:asciiTheme="minorHAnsi" w:hAnsiTheme="minorHAnsi" w:cstheme="minorHAnsi"/>
        </w:rPr>
        <w:t>iscal</w:t>
      </w:r>
      <w:r w:rsidR="00266EB9" w:rsidRPr="000D405A">
        <w:rPr>
          <w:rFonts w:asciiTheme="minorHAnsi" w:hAnsiTheme="minorHAnsi" w:cstheme="minorHAnsi"/>
        </w:rPr>
        <w:t xml:space="preserve"> year 2025. The first step will be to provide a copy </w:t>
      </w:r>
      <w:r w:rsidR="007C5D13" w:rsidRPr="000D405A">
        <w:rPr>
          <w:rFonts w:asciiTheme="minorHAnsi" w:hAnsiTheme="minorHAnsi" w:cstheme="minorHAnsi"/>
        </w:rPr>
        <w:t xml:space="preserve">of </w:t>
      </w:r>
      <w:r w:rsidR="00C65D10" w:rsidRPr="000D405A">
        <w:rPr>
          <w:rFonts w:asciiTheme="minorHAnsi" w:hAnsiTheme="minorHAnsi" w:cstheme="minorHAnsi"/>
        </w:rPr>
        <w:t>the</w:t>
      </w:r>
      <w:r w:rsidR="00266EB9" w:rsidRPr="000D405A">
        <w:rPr>
          <w:rFonts w:asciiTheme="minorHAnsi" w:hAnsiTheme="minorHAnsi" w:cstheme="minorHAnsi"/>
        </w:rPr>
        <w:t xml:space="preserve"> agency’s disaster plan to </w:t>
      </w:r>
      <w:r w:rsidR="009B7239" w:rsidRPr="000D405A">
        <w:rPr>
          <w:rFonts w:asciiTheme="minorHAnsi" w:hAnsiTheme="minorHAnsi" w:cstheme="minorHAnsi"/>
        </w:rPr>
        <w:t xml:space="preserve">its partners and </w:t>
      </w:r>
      <w:r w:rsidR="007C5D13" w:rsidRPr="000D405A">
        <w:rPr>
          <w:rFonts w:asciiTheme="minorHAnsi" w:hAnsiTheme="minorHAnsi" w:cstheme="minorHAnsi"/>
        </w:rPr>
        <w:t xml:space="preserve">attend </w:t>
      </w:r>
      <w:r w:rsidR="009B7239" w:rsidRPr="000D405A">
        <w:rPr>
          <w:rFonts w:asciiTheme="minorHAnsi" w:hAnsiTheme="minorHAnsi" w:cstheme="minorHAnsi"/>
        </w:rPr>
        <w:t xml:space="preserve">local and statewide meetings, conferences, and conventions to further </w:t>
      </w:r>
      <w:r w:rsidR="007C5D13" w:rsidRPr="000D405A">
        <w:rPr>
          <w:rFonts w:asciiTheme="minorHAnsi" w:hAnsiTheme="minorHAnsi" w:cstheme="minorHAnsi"/>
        </w:rPr>
        <w:t xml:space="preserve">educate </w:t>
      </w:r>
      <w:r w:rsidR="009B7239" w:rsidRPr="000D405A">
        <w:rPr>
          <w:rFonts w:asciiTheme="minorHAnsi" w:hAnsiTheme="minorHAnsi" w:cstheme="minorHAnsi"/>
        </w:rPr>
        <w:t xml:space="preserve">the needs of MDCPS </w:t>
      </w:r>
      <w:r w:rsidR="00C65D10" w:rsidRPr="000D405A">
        <w:rPr>
          <w:rFonts w:asciiTheme="minorHAnsi" w:hAnsiTheme="minorHAnsi" w:cstheme="minorHAnsi"/>
        </w:rPr>
        <w:t>during emergencies.</w:t>
      </w:r>
    </w:p>
    <w:p w14:paraId="6059BBD2" w14:textId="06F64671" w:rsidR="00220AF9" w:rsidRPr="000D405A" w:rsidRDefault="004D2DC9" w:rsidP="004D2DC9">
      <w:pPr>
        <w:pStyle w:val="BodyText"/>
        <w:spacing w:before="161" w:after="120"/>
        <w:ind w:left="0"/>
        <w:rPr>
          <w:rFonts w:asciiTheme="minorHAnsi" w:hAnsiTheme="minorHAnsi" w:cstheme="minorHAnsi"/>
        </w:rPr>
      </w:pPr>
      <w:r w:rsidRPr="000D405A">
        <w:rPr>
          <w:rFonts w:asciiTheme="minorHAnsi" w:hAnsiTheme="minorHAnsi" w:cstheme="minorHAnsi"/>
          <w:i/>
        </w:rPr>
        <w:t>Updating the Plan</w:t>
      </w:r>
    </w:p>
    <w:p w14:paraId="6D87422D" w14:textId="73436223" w:rsidR="00220AF9" w:rsidRPr="000D405A" w:rsidRDefault="004D2DC9" w:rsidP="0097014F">
      <w:pPr>
        <w:pStyle w:val="BodyText"/>
        <w:spacing w:before="161" w:after="120"/>
        <w:ind w:left="0" w:right="136"/>
        <w:jc w:val="both"/>
        <w:rPr>
          <w:rFonts w:asciiTheme="minorHAnsi" w:hAnsiTheme="minorHAnsi" w:cstheme="minorHAnsi"/>
        </w:rPr>
      </w:pPr>
      <w:r w:rsidRPr="000D405A">
        <w:rPr>
          <w:rFonts w:asciiTheme="minorHAnsi" w:hAnsiTheme="minorHAnsi" w:cstheme="minorHAnsi"/>
        </w:rPr>
        <w:t xml:space="preserve">The Statewide MDCPS Disaster Plan will be evaluated annually – at a minimum – and immediately following any level of disaster. Reviews will include input from both internal and external stakeholders at the county and state levels. Any changes to the plan will be made and all agency staff will be notified via </w:t>
      </w:r>
      <w:proofErr w:type="spellStart"/>
      <w:r w:rsidRPr="000D405A">
        <w:rPr>
          <w:rFonts w:asciiTheme="minorHAnsi" w:hAnsiTheme="minorHAnsi" w:cstheme="minorHAnsi"/>
        </w:rPr>
        <w:t>eBulletin</w:t>
      </w:r>
      <w:proofErr w:type="spellEnd"/>
      <w:r w:rsidRPr="000D405A">
        <w:rPr>
          <w:rFonts w:asciiTheme="minorHAnsi" w:hAnsiTheme="minorHAnsi" w:cstheme="minorHAnsi"/>
        </w:rPr>
        <w:t xml:space="preserve"> of the most updated plan whenever changes are made. The revised/updated plan will also be posted to the agency website.</w:t>
      </w:r>
      <w:r w:rsidR="00CE3162" w:rsidRPr="000D405A">
        <w:rPr>
          <w:rFonts w:asciiTheme="minorHAnsi" w:hAnsiTheme="minorHAnsi" w:cstheme="minorHAnsi"/>
        </w:rPr>
        <w:t xml:space="preserve">  </w:t>
      </w:r>
      <w:r w:rsidR="00961C8F" w:rsidRPr="000D405A">
        <w:rPr>
          <w:rFonts w:asciiTheme="minorHAnsi" w:hAnsiTheme="minorHAnsi" w:cstheme="minorHAnsi"/>
        </w:rPr>
        <w:t>Currently</w:t>
      </w:r>
      <w:r w:rsidR="00CE3162" w:rsidRPr="000D405A">
        <w:rPr>
          <w:rFonts w:asciiTheme="minorHAnsi" w:hAnsiTheme="minorHAnsi" w:cstheme="minorHAnsi"/>
        </w:rPr>
        <w:t>, there are no changes or additions to the plan.</w:t>
      </w:r>
    </w:p>
    <w:sectPr w:rsidR="00220AF9" w:rsidRPr="000D405A">
      <w:footerReference w:type="default" r:id="rId11"/>
      <w:pgSz w:w="12240" w:h="15840"/>
      <w:pgMar w:top="1360" w:right="1340" w:bottom="1480" w:left="1340" w:header="0" w:footer="12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CFE34" w14:textId="77777777" w:rsidR="00A331CA" w:rsidRDefault="00A331CA">
      <w:r>
        <w:separator/>
      </w:r>
    </w:p>
  </w:endnote>
  <w:endnote w:type="continuationSeparator" w:id="0">
    <w:p w14:paraId="46EE031A" w14:textId="77777777" w:rsidR="00A331CA" w:rsidRDefault="00A3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DA47A" w14:textId="10696B21" w:rsidR="00220AF9" w:rsidRDefault="00EC00C5">
    <w:pPr>
      <w:pStyle w:val="BodyText"/>
      <w:spacing w:line="14" w:lineRule="auto"/>
      <w:ind w:left="0"/>
      <w:rPr>
        <w:sz w:val="20"/>
      </w:rPr>
    </w:pPr>
    <w:r>
      <w:rPr>
        <w:noProof/>
      </w:rPr>
      <mc:AlternateContent>
        <mc:Choice Requires="wps">
          <w:drawing>
            <wp:anchor distT="0" distB="0" distL="114300" distR="114300" simplePos="0" relativeHeight="487457792" behindDoc="1" locked="0" layoutInCell="1" allowOverlap="1" wp14:anchorId="794B1CDE" wp14:editId="2DAE3D10">
              <wp:simplePos x="0" y="0"/>
              <wp:positionH relativeFrom="page">
                <wp:posOffset>896620</wp:posOffset>
              </wp:positionH>
              <wp:positionV relativeFrom="page">
                <wp:posOffset>9058275</wp:posOffset>
              </wp:positionV>
              <wp:extent cx="59810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EDD08" id="Rectangle 2" o:spid="_x0000_s1026" style="position:absolute;margin-left:70.6pt;margin-top:713.25pt;width:470.95pt;height:.5pt;z-index:-1585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" fillcolor="#d9d9d9" stroked="f">
              <w10:wrap anchorx="page" anchory="page"/>
            </v:rect>
          </w:pict>
        </mc:Fallback>
      </mc:AlternateContent>
    </w:r>
    <w:r>
      <w:rPr>
        <w:noProof/>
      </w:rPr>
      <mc:AlternateContent>
        <mc:Choice Requires="wps">
          <w:drawing>
            <wp:anchor distT="0" distB="0" distL="114300" distR="114300" simplePos="0" relativeHeight="487458304" behindDoc="1" locked="0" layoutInCell="1" allowOverlap="1" wp14:anchorId="519F66A9" wp14:editId="19A954D0">
              <wp:simplePos x="0" y="0"/>
              <wp:positionH relativeFrom="page">
                <wp:posOffset>876300</wp:posOffset>
              </wp:positionH>
              <wp:positionV relativeFrom="page">
                <wp:posOffset>9069705</wp:posOffset>
              </wp:positionV>
              <wp:extent cx="3477895"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8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23E87" w14:textId="3D8FB6AE" w:rsidR="00220AF9" w:rsidRDefault="004D2DC9">
                          <w:pPr>
                            <w:pStyle w:val="BodyText"/>
                            <w:spacing w:before="10"/>
                            <w:ind w:left="60"/>
                          </w:pPr>
                          <w:r>
                            <w:fldChar w:fldCharType="begin"/>
                          </w:r>
                          <w:r>
                            <w:instrText xml:space="preserve"> PAGE </w:instrText>
                          </w:r>
                          <w:r>
                            <w:fldChar w:fldCharType="separate"/>
                          </w:r>
                          <w:r>
                            <w:t>10</w:t>
                          </w:r>
                          <w:r>
                            <w:fldChar w:fldCharType="end"/>
                          </w:r>
                          <w:r>
                            <w:t xml:space="preserve"> </w:t>
                          </w:r>
                          <w:r>
                            <w:rPr>
                              <w:b/>
                            </w:rPr>
                            <w:t>|</w:t>
                          </w:r>
                          <w:r>
                            <w:rPr>
                              <w:color w:val="808080"/>
                            </w:rPr>
                            <w:t xml:space="preserve"> Disaster Preparedness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F66A9" id="_x0000_t202" coordsize="21600,21600" o:spt="202" path="m,l,21600r21600,l21600,xe">
              <v:stroke joinstyle="miter"/>
              <v:path gradientshapeok="t" o:connecttype="rect"/>
            </v:shapetype>
            <v:shape id="Text Box 1" o:spid="_x0000_s1026" type="#_x0000_t202" style="position:absolute;margin-left:69pt;margin-top:714.15pt;width:273.85pt;height:15.3pt;z-index:-1585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" filled="f" stroked="f">
              <v:textbox inset="0,0,0,0">
                <w:txbxContent>
                  <w:p w14:paraId="6B323E87" w14:textId="3D8FB6AE" w:rsidR="00220AF9" w:rsidRDefault="004D2DC9">
                    <w:pPr>
                      <w:pStyle w:val="BodyText"/>
                      <w:spacing w:before="10"/>
                      <w:ind w:left="60"/>
                    </w:pPr>
                    <w:r>
                      <w:fldChar w:fldCharType="begin"/>
                    </w:r>
                    <w:r>
                      <w:instrText xml:space="preserve"> PAGE </w:instrText>
                    </w:r>
                    <w:r>
                      <w:fldChar w:fldCharType="separate"/>
                    </w:r>
                    <w:r>
                      <w:t>10</w:t>
                    </w:r>
                    <w:r>
                      <w:fldChar w:fldCharType="end"/>
                    </w:r>
                    <w:r>
                      <w:t xml:space="preserve"> </w:t>
                    </w:r>
                    <w:r>
                      <w:rPr>
                        <w:b/>
                      </w:rPr>
                      <w:t>|</w:t>
                    </w:r>
                    <w:r>
                      <w:rPr>
                        <w:color w:val="808080"/>
                      </w:rPr>
                      <w:t xml:space="preserve"> Disaster Preparedness Plan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6AEA8" w14:textId="77777777" w:rsidR="00A331CA" w:rsidRDefault="00A331CA">
      <w:r>
        <w:separator/>
      </w:r>
    </w:p>
  </w:footnote>
  <w:footnote w:type="continuationSeparator" w:id="0">
    <w:p w14:paraId="5EDFCDA7" w14:textId="77777777" w:rsidR="00A331CA" w:rsidRDefault="00A33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5582"/>
    <w:multiLevelType w:val="hybridMultilevel"/>
    <w:tmpl w:val="4BF8EF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620A28"/>
    <w:multiLevelType w:val="hybridMultilevel"/>
    <w:tmpl w:val="C3424654"/>
    <w:lvl w:ilvl="0" w:tplc="5770DF1A">
      <w:numFmt w:val="bullet"/>
      <w:lvlText w:val=""/>
      <w:lvlJc w:val="left"/>
      <w:pPr>
        <w:ind w:left="820" w:hanging="360"/>
      </w:pPr>
      <w:rPr>
        <w:rFonts w:ascii="Symbol" w:eastAsia="Symbol" w:hAnsi="Symbol" w:cs="Symbol" w:hint="default"/>
        <w:w w:val="100"/>
        <w:sz w:val="24"/>
        <w:szCs w:val="24"/>
        <w:lang w:val="en-US" w:eastAsia="en-US" w:bidi="ar-SA"/>
      </w:rPr>
    </w:lvl>
    <w:lvl w:ilvl="1" w:tplc="903A72A2">
      <w:numFmt w:val="bullet"/>
      <w:lvlText w:val="•"/>
      <w:lvlJc w:val="left"/>
      <w:pPr>
        <w:ind w:left="1694" w:hanging="360"/>
      </w:pPr>
      <w:rPr>
        <w:rFonts w:hint="default"/>
        <w:lang w:val="en-US" w:eastAsia="en-US" w:bidi="ar-SA"/>
      </w:rPr>
    </w:lvl>
    <w:lvl w:ilvl="2" w:tplc="1C1230D6">
      <w:numFmt w:val="bullet"/>
      <w:lvlText w:val="•"/>
      <w:lvlJc w:val="left"/>
      <w:pPr>
        <w:ind w:left="2568" w:hanging="360"/>
      </w:pPr>
      <w:rPr>
        <w:rFonts w:hint="default"/>
        <w:lang w:val="en-US" w:eastAsia="en-US" w:bidi="ar-SA"/>
      </w:rPr>
    </w:lvl>
    <w:lvl w:ilvl="3" w:tplc="0944F1EC">
      <w:numFmt w:val="bullet"/>
      <w:lvlText w:val="•"/>
      <w:lvlJc w:val="left"/>
      <w:pPr>
        <w:ind w:left="3442" w:hanging="360"/>
      </w:pPr>
      <w:rPr>
        <w:rFonts w:hint="default"/>
        <w:lang w:val="en-US" w:eastAsia="en-US" w:bidi="ar-SA"/>
      </w:rPr>
    </w:lvl>
    <w:lvl w:ilvl="4" w:tplc="9A9A8DCC">
      <w:numFmt w:val="bullet"/>
      <w:lvlText w:val="•"/>
      <w:lvlJc w:val="left"/>
      <w:pPr>
        <w:ind w:left="4316" w:hanging="360"/>
      </w:pPr>
      <w:rPr>
        <w:rFonts w:hint="default"/>
        <w:lang w:val="en-US" w:eastAsia="en-US" w:bidi="ar-SA"/>
      </w:rPr>
    </w:lvl>
    <w:lvl w:ilvl="5" w:tplc="50B80004">
      <w:numFmt w:val="bullet"/>
      <w:lvlText w:val="•"/>
      <w:lvlJc w:val="left"/>
      <w:pPr>
        <w:ind w:left="5190" w:hanging="360"/>
      </w:pPr>
      <w:rPr>
        <w:rFonts w:hint="default"/>
        <w:lang w:val="en-US" w:eastAsia="en-US" w:bidi="ar-SA"/>
      </w:rPr>
    </w:lvl>
    <w:lvl w:ilvl="6" w:tplc="EE9696C2">
      <w:numFmt w:val="bullet"/>
      <w:lvlText w:val="•"/>
      <w:lvlJc w:val="left"/>
      <w:pPr>
        <w:ind w:left="6064" w:hanging="360"/>
      </w:pPr>
      <w:rPr>
        <w:rFonts w:hint="default"/>
        <w:lang w:val="en-US" w:eastAsia="en-US" w:bidi="ar-SA"/>
      </w:rPr>
    </w:lvl>
    <w:lvl w:ilvl="7" w:tplc="2B2C8348">
      <w:numFmt w:val="bullet"/>
      <w:lvlText w:val="•"/>
      <w:lvlJc w:val="left"/>
      <w:pPr>
        <w:ind w:left="6938" w:hanging="360"/>
      </w:pPr>
      <w:rPr>
        <w:rFonts w:hint="default"/>
        <w:lang w:val="en-US" w:eastAsia="en-US" w:bidi="ar-SA"/>
      </w:rPr>
    </w:lvl>
    <w:lvl w:ilvl="8" w:tplc="CCCAE2BA">
      <w:numFmt w:val="bullet"/>
      <w:lvlText w:val="•"/>
      <w:lvlJc w:val="left"/>
      <w:pPr>
        <w:ind w:left="7812" w:hanging="360"/>
      </w:pPr>
      <w:rPr>
        <w:rFonts w:hint="default"/>
        <w:lang w:val="en-US" w:eastAsia="en-US" w:bidi="ar-SA"/>
      </w:rPr>
    </w:lvl>
  </w:abstractNum>
  <w:abstractNum w:abstractNumId="2" w15:restartNumberingAfterBreak="0">
    <w:nsid w:val="18105F05"/>
    <w:multiLevelType w:val="hybridMultilevel"/>
    <w:tmpl w:val="163EA92A"/>
    <w:lvl w:ilvl="0" w:tplc="3CAC0BD8">
      <w:start w:val="1"/>
      <w:numFmt w:val="decimal"/>
      <w:lvlText w:val="%1."/>
      <w:lvlJc w:val="left"/>
      <w:pPr>
        <w:ind w:left="100" w:hanging="240"/>
      </w:pPr>
      <w:rPr>
        <w:rFonts w:ascii="Times New Roman" w:eastAsia="Times New Roman" w:hAnsi="Times New Roman" w:cs="Times New Roman" w:hint="default"/>
        <w:w w:val="100"/>
        <w:sz w:val="24"/>
        <w:szCs w:val="24"/>
        <w:lang w:val="en-US" w:eastAsia="en-US" w:bidi="ar-SA"/>
      </w:rPr>
    </w:lvl>
    <w:lvl w:ilvl="1" w:tplc="A14440B6">
      <w:numFmt w:val="bullet"/>
      <w:lvlText w:val=""/>
      <w:lvlJc w:val="left"/>
      <w:pPr>
        <w:ind w:left="1890" w:hanging="360"/>
      </w:pPr>
      <w:rPr>
        <w:rFonts w:hint="default"/>
        <w:w w:val="100"/>
        <w:lang w:val="en-US" w:eastAsia="en-US" w:bidi="ar-SA"/>
      </w:rPr>
    </w:lvl>
    <w:lvl w:ilvl="2" w:tplc="E0E40DC4">
      <w:numFmt w:val="bullet"/>
      <w:lvlText w:val="•"/>
      <w:lvlJc w:val="left"/>
      <w:pPr>
        <w:ind w:left="1791" w:hanging="360"/>
      </w:pPr>
      <w:rPr>
        <w:rFonts w:hint="default"/>
        <w:lang w:val="en-US" w:eastAsia="en-US" w:bidi="ar-SA"/>
      </w:rPr>
    </w:lvl>
    <w:lvl w:ilvl="3" w:tplc="6FDA8FEE">
      <w:numFmt w:val="bullet"/>
      <w:lvlText w:val="•"/>
      <w:lvlJc w:val="left"/>
      <w:pPr>
        <w:ind w:left="2762" w:hanging="360"/>
      </w:pPr>
      <w:rPr>
        <w:rFonts w:hint="default"/>
        <w:lang w:val="en-US" w:eastAsia="en-US" w:bidi="ar-SA"/>
      </w:rPr>
    </w:lvl>
    <w:lvl w:ilvl="4" w:tplc="2A1031C2">
      <w:numFmt w:val="bullet"/>
      <w:lvlText w:val="•"/>
      <w:lvlJc w:val="left"/>
      <w:pPr>
        <w:ind w:left="3733" w:hanging="360"/>
      </w:pPr>
      <w:rPr>
        <w:rFonts w:hint="default"/>
        <w:lang w:val="en-US" w:eastAsia="en-US" w:bidi="ar-SA"/>
      </w:rPr>
    </w:lvl>
    <w:lvl w:ilvl="5" w:tplc="29445852">
      <w:numFmt w:val="bullet"/>
      <w:lvlText w:val="•"/>
      <w:lvlJc w:val="left"/>
      <w:pPr>
        <w:ind w:left="4704" w:hanging="360"/>
      </w:pPr>
      <w:rPr>
        <w:rFonts w:hint="default"/>
        <w:lang w:val="en-US" w:eastAsia="en-US" w:bidi="ar-SA"/>
      </w:rPr>
    </w:lvl>
    <w:lvl w:ilvl="6" w:tplc="DD629AE2">
      <w:numFmt w:val="bullet"/>
      <w:lvlText w:val="•"/>
      <w:lvlJc w:val="left"/>
      <w:pPr>
        <w:ind w:left="5675" w:hanging="360"/>
      </w:pPr>
      <w:rPr>
        <w:rFonts w:hint="default"/>
        <w:lang w:val="en-US" w:eastAsia="en-US" w:bidi="ar-SA"/>
      </w:rPr>
    </w:lvl>
    <w:lvl w:ilvl="7" w:tplc="54C45B8A">
      <w:numFmt w:val="bullet"/>
      <w:lvlText w:val="•"/>
      <w:lvlJc w:val="left"/>
      <w:pPr>
        <w:ind w:left="6646" w:hanging="360"/>
      </w:pPr>
      <w:rPr>
        <w:rFonts w:hint="default"/>
        <w:lang w:val="en-US" w:eastAsia="en-US" w:bidi="ar-SA"/>
      </w:rPr>
    </w:lvl>
    <w:lvl w:ilvl="8" w:tplc="1AAA3DAC">
      <w:numFmt w:val="bullet"/>
      <w:lvlText w:val="•"/>
      <w:lvlJc w:val="left"/>
      <w:pPr>
        <w:ind w:left="7617" w:hanging="360"/>
      </w:pPr>
      <w:rPr>
        <w:rFonts w:hint="default"/>
        <w:lang w:val="en-US" w:eastAsia="en-US" w:bidi="ar-SA"/>
      </w:rPr>
    </w:lvl>
  </w:abstractNum>
  <w:abstractNum w:abstractNumId="3" w15:restartNumberingAfterBreak="0">
    <w:nsid w:val="1DE335DA"/>
    <w:multiLevelType w:val="hybridMultilevel"/>
    <w:tmpl w:val="557615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CC45C0"/>
    <w:multiLevelType w:val="hybridMultilevel"/>
    <w:tmpl w:val="29B0B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C2AC8"/>
    <w:multiLevelType w:val="hybridMultilevel"/>
    <w:tmpl w:val="C68EDF72"/>
    <w:lvl w:ilvl="0" w:tplc="A6D01D48">
      <w:start w:val="1"/>
      <w:numFmt w:val="decimal"/>
      <w:lvlText w:val="%1."/>
      <w:lvlJc w:val="left"/>
      <w:pPr>
        <w:ind w:left="1230" w:hanging="240"/>
      </w:pPr>
      <w:rPr>
        <w:rFonts w:ascii="Times New Roman" w:eastAsia="Times New Roman" w:hAnsi="Times New Roman" w:cs="Times New Roman" w:hint="default"/>
        <w:w w:val="100"/>
        <w:sz w:val="24"/>
        <w:szCs w:val="24"/>
        <w:lang w:val="en-US" w:eastAsia="en-US" w:bidi="ar-SA"/>
      </w:rPr>
    </w:lvl>
    <w:lvl w:ilvl="1" w:tplc="D1FE82E0">
      <w:numFmt w:val="bullet"/>
      <w:lvlText w:val="•"/>
      <w:lvlJc w:val="left"/>
      <w:pPr>
        <w:ind w:left="2176" w:hanging="240"/>
      </w:pPr>
      <w:rPr>
        <w:rFonts w:hint="default"/>
        <w:lang w:val="en-US" w:eastAsia="en-US" w:bidi="ar-SA"/>
      </w:rPr>
    </w:lvl>
    <w:lvl w:ilvl="2" w:tplc="490EFC68">
      <w:numFmt w:val="bullet"/>
      <w:lvlText w:val="•"/>
      <w:lvlJc w:val="left"/>
      <w:pPr>
        <w:ind w:left="3122" w:hanging="240"/>
      </w:pPr>
      <w:rPr>
        <w:rFonts w:hint="default"/>
        <w:lang w:val="en-US" w:eastAsia="en-US" w:bidi="ar-SA"/>
      </w:rPr>
    </w:lvl>
    <w:lvl w:ilvl="3" w:tplc="A5AA0F44">
      <w:numFmt w:val="bullet"/>
      <w:lvlText w:val="•"/>
      <w:lvlJc w:val="left"/>
      <w:pPr>
        <w:ind w:left="4068" w:hanging="240"/>
      </w:pPr>
      <w:rPr>
        <w:rFonts w:hint="default"/>
        <w:lang w:val="en-US" w:eastAsia="en-US" w:bidi="ar-SA"/>
      </w:rPr>
    </w:lvl>
    <w:lvl w:ilvl="4" w:tplc="12FCD504">
      <w:numFmt w:val="bullet"/>
      <w:lvlText w:val="•"/>
      <w:lvlJc w:val="left"/>
      <w:pPr>
        <w:ind w:left="5014" w:hanging="240"/>
      </w:pPr>
      <w:rPr>
        <w:rFonts w:hint="default"/>
        <w:lang w:val="en-US" w:eastAsia="en-US" w:bidi="ar-SA"/>
      </w:rPr>
    </w:lvl>
    <w:lvl w:ilvl="5" w:tplc="97F06BB4">
      <w:numFmt w:val="bullet"/>
      <w:lvlText w:val="•"/>
      <w:lvlJc w:val="left"/>
      <w:pPr>
        <w:ind w:left="5960" w:hanging="240"/>
      </w:pPr>
      <w:rPr>
        <w:rFonts w:hint="default"/>
        <w:lang w:val="en-US" w:eastAsia="en-US" w:bidi="ar-SA"/>
      </w:rPr>
    </w:lvl>
    <w:lvl w:ilvl="6" w:tplc="6720D2A4">
      <w:numFmt w:val="bullet"/>
      <w:lvlText w:val="•"/>
      <w:lvlJc w:val="left"/>
      <w:pPr>
        <w:ind w:left="6906" w:hanging="240"/>
      </w:pPr>
      <w:rPr>
        <w:rFonts w:hint="default"/>
        <w:lang w:val="en-US" w:eastAsia="en-US" w:bidi="ar-SA"/>
      </w:rPr>
    </w:lvl>
    <w:lvl w:ilvl="7" w:tplc="88EC517C">
      <w:numFmt w:val="bullet"/>
      <w:lvlText w:val="•"/>
      <w:lvlJc w:val="left"/>
      <w:pPr>
        <w:ind w:left="7852" w:hanging="240"/>
      </w:pPr>
      <w:rPr>
        <w:rFonts w:hint="default"/>
        <w:lang w:val="en-US" w:eastAsia="en-US" w:bidi="ar-SA"/>
      </w:rPr>
    </w:lvl>
    <w:lvl w:ilvl="8" w:tplc="88A6DBA2">
      <w:numFmt w:val="bullet"/>
      <w:lvlText w:val="•"/>
      <w:lvlJc w:val="left"/>
      <w:pPr>
        <w:ind w:left="8798" w:hanging="240"/>
      </w:pPr>
      <w:rPr>
        <w:rFonts w:hint="default"/>
        <w:lang w:val="en-US" w:eastAsia="en-US" w:bidi="ar-SA"/>
      </w:rPr>
    </w:lvl>
  </w:abstractNum>
  <w:abstractNum w:abstractNumId="6" w15:restartNumberingAfterBreak="0">
    <w:nsid w:val="2BC14731"/>
    <w:multiLevelType w:val="hybridMultilevel"/>
    <w:tmpl w:val="C0D642B4"/>
    <w:lvl w:ilvl="0" w:tplc="5614A9EA">
      <w:start w:val="1"/>
      <w:numFmt w:val="decimal"/>
      <w:lvlText w:val="%1."/>
      <w:lvlJc w:val="left"/>
      <w:pPr>
        <w:ind w:left="1050" w:hanging="240"/>
      </w:pPr>
      <w:rPr>
        <w:rFonts w:ascii="Times New Roman" w:eastAsia="Times New Roman" w:hAnsi="Times New Roman" w:cs="Times New Roman" w:hint="default"/>
        <w:w w:val="100"/>
        <w:sz w:val="24"/>
        <w:szCs w:val="24"/>
        <w:lang w:val="en-US" w:eastAsia="en-US" w:bidi="ar-SA"/>
      </w:rPr>
    </w:lvl>
    <w:lvl w:ilvl="1" w:tplc="1F9ABC42">
      <w:numFmt w:val="bullet"/>
      <w:lvlText w:val="•"/>
      <w:lvlJc w:val="left"/>
      <w:pPr>
        <w:ind w:left="1972" w:hanging="240"/>
      </w:pPr>
      <w:rPr>
        <w:rFonts w:hint="default"/>
        <w:lang w:val="en-US" w:eastAsia="en-US" w:bidi="ar-SA"/>
      </w:rPr>
    </w:lvl>
    <w:lvl w:ilvl="2" w:tplc="C8CE2C58">
      <w:numFmt w:val="bullet"/>
      <w:lvlText w:val="•"/>
      <w:lvlJc w:val="left"/>
      <w:pPr>
        <w:ind w:left="2894" w:hanging="240"/>
      </w:pPr>
      <w:rPr>
        <w:rFonts w:hint="default"/>
        <w:lang w:val="en-US" w:eastAsia="en-US" w:bidi="ar-SA"/>
      </w:rPr>
    </w:lvl>
    <w:lvl w:ilvl="3" w:tplc="8E7A5B0C">
      <w:numFmt w:val="bullet"/>
      <w:lvlText w:val="•"/>
      <w:lvlJc w:val="left"/>
      <w:pPr>
        <w:ind w:left="3816" w:hanging="240"/>
      </w:pPr>
      <w:rPr>
        <w:rFonts w:hint="default"/>
        <w:lang w:val="en-US" w:eastAsia="en-US" w:bidi="ar-SA"/>
      </w:rPr>
    </w:lvl>
    <w:lvl w:ilvl="4" w:tplc="653623A2">
      <w:numFmt w:val="bullet"/>
      <w:lvlText w:val="•"/>
      <w:lvlJc w:val="left"/>
      <w:pPr>
        <w:ind w:left="4738" w:hanging="240"/>
      </w:pPr>
      <w:rPr>
        <w:rFonts w:hint="default"/>
        <w:lang w:val="en-US" w:eastAsia="en-US" w:bidi="ar-SA"/>
      </w:rPr>
    </w:lvl>
    <w:lvl w:ilvl="5" w:tplc="595C9CE6">
      <w:numFmt w:val="bullet"/>
      <w:lvlText w:val="•"/>
      <w:lvlJc w:val="left"/>
      <w:pPr>
        <w:ind w:left="5660" w:hanging="240"/>
      </w:pPr>
      <w:rPr>
        <w:rFonts w:hint="default"/>
        <w:lang w:val="en-US" w:eastAsia="en-US" w:bidi="ar-SA"/>
      </w:rPr>
    </w:lvl>
    <w:lvl w:ilvl="6" w:tplc="A9C0CF5A">
      <w:numFmt w:val="bullet"/>
      <w:lvlText w:val="•"/>
      <w:lvlJc w:val="left"/>
      <w:pPr>
        <w:ind w:left="6582" w:hanging="240"/>
      </w:pPr>
      <w:rPr>
        <w:rFonts w:hint="default"/>
        <w:lang w:val="en-US" w:eastAsia="en-US" w:bidi="ar-SA"/>
      </w:rPr>
    </w:lvl>
    <w:lvl w:ilvl="7" w:tplc="3A0ADA24">
      <w:numFmt w:val="bullet"/>
      <w:lvlText w:val="•"/>
      <w:lvlJc w:val="left"/>
      <w:pPr>
        <w:ind w:left="7504" w:hanging="240"/>
      </w:pPr>
      <w:rPr>
        <w:rFonts w:hint="default"/>
        <w:lang w:val="en-US" w:eastAsia="en-US" w:bidi="ar-SA"/>
      </w:rPr>
    </w:lvl>
    <w:lvl w:ilvl="8" w:tplc="39D4D474">
      <w:numFmt w:val="bullet"/>
      <w:lvlText w:val="•"/>
      <w:lvlJc w:val="left"/>
      <w:pPr>
        <w:ind w:left="8426" w:hanging="240"/>
      </w:pPr>
      <w:rPr>
        <w:rFonts w:hint="default"/>
        <w:lang w:val="en-US" w:eastAsia="en-US" w:bidi="ar-SA"/>
      </w:rPr>
    </w:lvl>
  </w:abstractNum>
  <w:abstractNum w:abstractNumId="7" w15:restartNumberingAfterBreak="0">
    <w:nsid w:val="30FC78E0"/>
    <w:multiLevelType w:val="hybridMultilevel"/>
    <w:tmpl w:val="0F707C5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33C55872"/>
    <w:multiLevelType w:val="hybridMultilevel"/>
    <w:tmpl w:val="A4667F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0CD0B6B"/>
    <w:multiLevelType w:val="hybridMultilevel"/>
    <w:tmpl w:val="52781798"/>
    <w:lvl w:ilvl="0" w:tplc="80BC0C8C">
      <w:start w:val="1"/>
      <w:numFmt w:val="decimal"/>
      <w:lvlText w:val="%1."/>
      <w:lvlJc w:val="left"/>
      <w:pPr>
        <w:ind w:left="100" w:hanging="240"/>
      </w:pPr>
      <w:rPr>
        <w:rFonts w:ascii="Times New Roman" w:eastAsia="Times New Roman" w:hAnsi="Times New Roman" w:cs="Times New Roman" w:hint="default"/>
        <w:w w:val="100"/>
        <w:sz w:val="24"/>
        <w:szCs w:val="24"/>
        <w:lang w:val="en-US" w:eastAsia="en-US" w:bidi="ar-SA"/>
      </w:rPr>
    </w:lvl>
    <w:lvl w:ilvl="1" w:tplc="BA4A29A8">
      <w:numFmt w:val="bullet"/>
      <w:lvlText w:val=""/>
      <w:lvlJc w:val="left"/>
      <w:pPr>
        <w:ind w:left="820" w:hanging="360"/>
      </w:pPr>
      <w:rPr>
        <w:rFonts w:ascii="Symbol" w:eastAsia="Symbol" w:hAnsi="Symbol" w:cs="Symbol" w:hint="default"/>
        <w:w w:val="100"/>
        <w:sz w:val="24"/>
        <w:szCs w:val="24"/>
        <w:lang w:val="en-US" w:eastAsia="en-US" w:bidi="ar-SA"/>
      </w:rPr>
    </w:lvl>
    <w:lvl w:ilvl="2" w:tplc="91A4B1D2">
      <w:numFmt w:val="bullet"/>
      <w:lvlText w:val="•"/>
      <w:lvlJc w:val="left"/>
      <w:pPr>
        <w:ind w:left="1791" w:hanging="360"/>
      </w:pPr>
      <w:rPr>
        <w:rFonts w:hint="default"/>
        <w:lang w:val="en-US" w:eastAsia="en-US" w:bidi="ar-SA"/>
      </w:rPr>
    </w:lvl>
    <w:lvl w:ilvl="3" w:tplc="6636AC4A">
      <w:numFmt w:val="bullet"/>
      <w:lvlText w:val="•"/>
      <w:lvlJc w:val="left"/>
      <w:pPr>
        <w:ind w:left="2762" w:hanging="360"/>
      </w:pPr>
      <w:rPr>
        <w:rFonts w:hint="default"/>
        <w:lang w:val="en-US" w:eastAsia="en-US" w:bidi="ar-SA"/>
      </w:rPr>
    </w:lvl>
    <w:lvl w:ilvl="4" w:tplc="16F414D8">
      <w:numFmt w:val="bullet"/>
      <w:lvlText w:val="•"/>
      <w:lvlJc w:val="left"/>
      <w:pPr>
        <w:ind w:left="3733" w:hanging="360"/>
      </w:pPr>
      <w:rPr>
        <w:rFonts w:hint="default"/>
        <w:lang w:val="en-US" w:eastAsia="en-US" w:bidi="ar-SA"/>
      </w:rPr>
    </w:lvl>
    <w:lvl w:ilvl="5" w:tplc="1BE6AA2A">
      <w:numFmt w:val="bullet"/>
      <w:lvlText w:val="•"/>
      <w:lvlJc w:val="left"/>
      <w:pPr>
        <w:ind w:left="4704" w:hanging="360"/>
      </w:pPr>
      <w:rPr>
        <w:rFonts w:hint="default"/>
        <w:lang w:val="en-US" w:eastAsia="en-US" w:bidi="ar-SA"/>
      </w:rPr>
    </w:lvl>
    <w:lvl w:ilvl="6" w:tplc="A04ADE1A">
      <w:numFmt w:val="bullet"/>
      <w:lvlText w:val="•"/>
      <w:lvlJc w:val="left"/>
      <w:pPr>
        <w:ind w:left="5675" w:hanging="360"/>
      </w:pPr>
      <w:rPr>
        <w:rFonts w:hint="default"/>
        <w:lang w:val="en-US" w:eastAsia="en-US" w:bidi="ar-SA"/>
      </w:rPr>
    </w:lvl>
    <w:lvl w:ilvl="7" w:tplc="296A0E1C">
      <w:numFmt w:val="bullet"/>
      <w:lvlText w:val="•"/>
      <w:lvlJc w:val="left"/>
      <w:pPr>
        <w:ind w:left="6646" w:hanging="360"/>
      </w:pPr>
      <w:rPr>
        <w:rFonts w:hint="default"/>
        <w:lang w:val="en-US" w:eastAsia="en-US" w:bidi="ar-SA"/>
      </w:rPr>
    </w:lvl>
    <w:lvl w:ilvl="8" w:tplc="C21AE4EE">
      <w:numFmt w:val="bullet"/>
      <w:lvlText w:val="•"/>
      <w:lvlJc w:val="left"/>
      <w:pPr>
        <w:ind w:left="7617" w:hanging="360"/>
      </w:pPr>
      <w:rPr>
        <w:rFonts w:hint="default"/>
        <w:lang w:val="en-US" w:eastAsia="en-US" w:bidi="ar-SA"/>
      </w:rPr>
    </w:lvl>
  </w:abstractNum>
  <w:abstractNum w:abstractNumId="10" w15:restartNumberingAfterBreak="0">
    <w:nsid w:val="66A51231"/>
    <w:multiLevelType w:val="hybridMultilevel"/>
    <w:tmpl w:val="1D9AEE3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697A42A5"/>
    <w:multiLevelType w:val="hybridMultilevel"/>
    <w:tmpl w:val="08E473E0"/>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2" w15:restartNumberingAfterBreak="0">
    <w:nsid w:val="746B0444"/>
    <w:multiLevelType w:val="hybridMultilevel"/>
    <w:tmpl w:val="9118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7859312">
    <w:abstractNumId w:val="9"/>
  </w:num>
  <w:num w:numId="2" w16cid:durableId="1797605425">
    <w:abstractNumId w:val="2"/>
  </w:num>
  <w:num w:numId="3" w16cid:durableId="1854147903">
    <w:abstractNumId w:val="5"/>
  </w:num>
  <w:num w:numId="4" w16cid:durableId="699667329">
    <w:abstractNumId w:val="6"/>
  </w:num>
  <w:num w:numId="5" w16cid:durableId="361785639">
    <w:abstractNumId w:val="1"/>
  </w:num>
  <w:num w:numId="6" w16cid:durableId="675839853">
    <w:abstractNumId w:val="11"/>
  </w:num>
  <w:num w:numId="7" w16cid:durableId="972714542">
    <w:abstractNumId w:val="4"/>
  </w:num>
  <w:num w:numId="8" w16cid:durableId="2103724100">
    <w:abstractNumId w:val="8"/>
  </w:num>
  <w:num w:numId="9" w16cid:durableId="995763633">
    <w:abstractNumId w:val="3"/>
  </w:num>
  <w:num w:numId="10" w16cid:durableId="1723089470">
    <w:abstractNumId w:val="10"/>
  </w:num>
  <w:num w:numId="11" w16cid:durableId="900748205">
    <w:abstractNumId w:val="0"/>
  </w:num>
  <w:num w:numId="12" w16cid:durableId="1654261992">
    <w:abstractNumId w:val="7"/>
  </w:num>
  <w:num w:numId="13" w16cid:durableId="6515657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F9"/>
    <w:rsid w:val="00000DDC"/>
    <w:rsid w:val="00015643"/>
    <w:rsid w:val="00016E94"/>
    <w:rsid w:val="00026FB8"/>
    <w:rsid w:val="0004503D"/>
    <w:rsid w:val="00046C2F"/>
    <w:rsid w:val="00054932"/>
    <w:rsid w:val="00056879"/>
    <w:rsid w:val="00082490"/>
    <w:rsid w:val="000A0F5A"/>
    <w:rsid w:val="000A41A0"/>
    <w:rsid w:val="000C70A8"/>
    <w:rsid w:val="000D405A"/>
    <w:rsid w:val="000F6F20"/>
    <w:rsid w:val="00116A6F"/>
    <w:rsid w:val="00127526"/>
    <w:rsid w:val="00130052"/>
    <w:rsid w:val="001444EA"/>
    <w:rsid w:val="00162088"/>
    <w:rsid w:val="0016400C"/>
    <w:rsid w:val="001A1476"/>
    <w:rsid w:val="001C5378"/>
    <w:rsid w:val="00204C48"/>
    <w:rsid w:val="00220AF9"/>
    <w:rsid w:val="00264E93"/>
    <w:rsid w:val="00266EB9"/>
    <w:rsid w:val="00277B92"/>
    <w:rsid w:val="00281631"/>
    <w:rsid w:val="002975C3"/>
    <w:rsid w:val="002D2219"/>
    <w:rsid w:val="002D33FB"/>
    <w:rsid w:val="002F1F5F"/>
    <w:rsid w:val="002F4321"/>
    <w:rsid w:val="002F745E"/>
    <w:rsid w:val="003024EC"/>
    <w:rsid w:val="00320015"/>
    <w:rsid w:val="003256DB"/>
    <w:rsid w:val="0033197C"/>
    <w:rsid w:val="00332634"/>
    <w:rsid w:val="0033702C"/>
    <w:rsid w:val="003376AE"/>
    <w:rsid w:val="0036153C"/>
    <w:rsid w:val="003822A5"/>
    <w:rsid w:val="003B6046"/>
    <w:rsid w:val="003D269A"/>
    <w:rsid w:val="0040300C"/>
    <w:rsid w:val="0041483D"/>
    <w:rsid w:val="00422C2A"/>
    <w:rsid w:val="00436473"/>
    <w:rsid w:val="00445EFF"/>
    <w:rsid w:val="00456D12"/>
    <w:rsid w:val="004607AF"/>
    <w:rsid w:val="00466B7F"/>
    <w:rsid w:val="00477C83"/>
    <w:rsid w:val="004861F0"/>
    <w:rsid w:val="00487D95"/>
    <w:rsid w:val="00490818"/>
    <w:rsid w:val="00497746"/>
    <w:rsid w:val="004B7CD4"/>
    <w:rsid w:val="004D2DC9"/>
    <w:rsid w:val="004E1721"/>
    <w:rsid w:val="004E4593"/>
    <w:rsid w:val="004F625B"/>
    <w:rsid w:val="00522255"/>
    <w:rsid w:val="00524F49"/>
    <w:rsid w:val="00545856"/>
    <w:rsid w:val="0056302C"/>
    <w:rsid w:val="0059577A"/>
    <w:rsid w:val="005A2F0C"/>
    <w:rsid w:val="005E060D"/>
    <w:rsid w:val="00605291"/>
    <w:rsid w:val="00616899"/>
    <w:rsid w:val="006175E1"/>
    <w:rsid w:val="006263AC"/>
    <w:rsid w:val="006317DE"/>
    <w:rsid w:val="006429E2"/>
    <w:rsid w:val="006435C8"/>
    <w:rsid w:val="0064521C"/>
    <w:rsid w:val="00647065"/>
    <w:rsid w:val="0069632F"/>
    <w:rsid w:val="006B6024"/>
    <w:rsid w:val="006B791F"/>
    <w:rsid w:val="006D1639"/>
    <w:rsid w:val="006D7F93"/>
    <w:rsid w:val="006E0089"/>
    <w:rsid w:val="006E27CA"/>
    <w:rsid w:val="006E4180"/>
    <w:rsid w:val="006E6EAC"/>
    <w:rsid w:val="006F386A"/>
    <w:rsid w:val="00723A59"/>
    <w:rsid w:val="0073097D"/>
    <w:rsid w:val="00775CAC"/>
    <w:rsid w:val="00787808"/>
    <w:rsid w:val="007C5D13"/>
    <w:rsid w:val="007D000F"/>
    <w:rsid w:val="007D0938"/>
    <w:rsid w:val="007D59EE"/>
    <w:rsid w:val="00806877"/>
    <w:rsid w:val="008107F7"/>
    <w:rsid w:val="00813996"/>
    <w:rsid w:val="008222D2"/>
    <w:rsid w:val="008274C4"/>
    <w:rsid w:val="00827723"/>
    <w:rsid w:val="00834090"/>
    <w:rsid w:val="00835DD8"/>
    <w:rsid w:val="00841F81"/>
    <w:rsid w:val="008A7A03"/>
    <w:rsid w:val="008D0F1B"/>
    <w:rsid w:val="008D4CD7"/>
    <w:rsid w:val="00901E33"/>
    <w:rsid w:val="0090609E"/>
    <w:rsid w:val="009143B8"/>
    <w:rsid w:val="00961C8F"/>
    <w:rsid w:val="00962FEB"/>
    <w:rsid w:val="0097014F"/>
    <w:rsid w:val="00973CB6"/>
    <w:rsid w:val="0099577C"/>
    <w:rsid w:val="009A33A6"/>
    <w:rsid w:val="009B105F"/>
    <w:rsid w:val="009B5069"/>
    <w:rsid w:val="009B7239"/>
    <w:rsid w:val="009C51FD"/>
    <w:rsid w:val="009F66F6"/>
    <w:rsid w:val="00A00A9F"/>
    <w:rsid w:val="00A169E0"/>
    <w:rsid w:val="00A331CA"/>
    <w:rsid w:val="00A40DFC"/>
    <w:rsid w:val="00A573C4"/>
    <w:rsid w:val="00A73C4C"/>
    <w:rsid w:val="00AB1D6C"/>
    <w:rsid w:val="00AC0AE9"/>
    <w:rsid w:val="00AC62E8"/>
    <w:rsid w:val="00AD16C0"/>
    <w:rsid w:val="00AD56AA"/>
    <w:rsid w:val="00B666C2"/>
    <w:rsid w:val="00B87C9C"/>
    <w:rsid w:val="00BB4704"/>
    <w:rsid w:val="00BC6CF9"/>
    <w:rsid w:val="00BD4ADC"/>
    <w:rsid w:val="00BF1679"/>
    <w:rsid w:val="00C000F3"/>
    <w:rsid w:val="00C053C4"/>
    <w:rsid w:val="00C139A3"/>
    <w:rsid w:val="00C2563C"/>
    <w:rsid w:val="00C325F9"/>
    <w:rsid w:val="00C343DE"/>
    <w:rsid w:val="00C43E97"/>
    <w:rsid w:val="00C52749"/>
    <w:rsid w:val="00C65D10"/>
    <w:rsid w:val="00CA3240"/>
    <w:rsid w:val="00CA4BA8"/>
    <w:rsid w:val="00CB0A82"/>
    <w:rsid w:val="00CB0EF4"/>
    <w:rsid w:val="00CB5829"/>
    <w:rsid w:val="00CB7E00"/>
    <w:rsid w:val="00CC7D3A"/>
    <w:rsid w:val="00CE3162"/>
    <w:rsid w:val="00D046E1"/>
    <w:rsid w:val="00D04E03"/>
    <w:rsid w:val="00D26EA0"/>
    <w:rsid w:val="00D32EF8"/>
    <w:rsid w:val="00D35657"/>
    <w:rsid w:val="00D55F75"/>
    <w:rsid w:val="00D61884"/>
    <w:rsid w:val="00D75657"/>
    <w:rsid w:val="00D75CB1"/>
    <w:rsid w:val="00D763A2"/>
    <w:rsid w:val="00D865E2"/>
    <w:rsid w:val="00D961A3"/>
    <w:rsid w:val="00DC03E3"/>
    <w:rsid w:val="00DC60E3"/>
    <w:rsid w:val="00DE3C7A"/>
    <w:rsid w:val="00DE4113"/>
    <w:rsid w:val="00DF1291"/>
    <w:rsid w:val="00DF631E"/>
    <w:rsid w:val="00E154F8"/>
    <w:rsid w:val="00E15740"/>
    <w:rsid w:val="00E63DA8"/>
    <w:rsid w:val="00E750A4"/>
    <w:rsid w:val="00E757EC"/>
    <w:rsid w:val="00E75C6F"/>
    <w:rsid w:val="00E874C7"/>
    <w:rsid w:val="00EC00C5"/>
    <w:rsid w:val="00ED04DD"/>
    <w:rsid w:val="00EE04BE"/>
    <w:rsid w:val="00EF391F"/>
    <w:rsid w:val="00F02B28"/>
    <w:rsid w:val="00F065CC"/>
    <w:rsid w:val="00F10394"/>
    <w:rsid w:val="00F11A90"/>
    <w:rsid w:val="00F244EF"/>
    <w:rsid w:val="00F35AB5"/>
    <w:rsid w:val="00F53FD8"/>
    <w:rsid w:val="00F64B60"/>
    <w:rsid w:val="00F71C10"/>
    <w:rsid w:val="00F815EF"/>
    <w:rsid w:val="00F86BD9"/>
    <w:rsid w:val="00FC3C65"/>
    <w:rsid w:val="00FD0D27"/>
    <w:rsid w:val="00FD3314"/>
    <w:rsid w:val="00FD7DE4"/>
    <w:rsid w:val="00FF0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DB229"/>
  <w15:docId w15:val="{E13D467B-6293-4155-A3E1-AD2B9E30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u w:val="single" w:color="000000"/>
    </w:rPr>
  </w:style>
  <w:style w:type="paragraph" w:styleId="Heading2">
    <w:name w:val="heading 2"/>
    <w:basedOn w:val="Normal"/>
    <w:uiPriority w:val="9"/>
    <w:unhideWhenUsed/>
    <w:qFormat/>
    <w:pPr>
      <w:ind w:left="10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ind w:left="1499" w:hanging="4076"/>
    </w:pPr>
    <w:rPr>
      <w:b/>
      <w:bCs/>
      <w:sz w:val="56"/>
      <w:szCs w:val="56"/>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77B92"/>
    <w:pPr>
      <w:tabs>
        <w:tab w:val="center" w:pos="4680"/>
        <w:tab w:val="right" w:pos="9360"/>
      </w:tabs>
    </w:pPr>
  </w:style>
  <w:style w:type="character" w:customStyle="1" w:styleId="HeaderChar">
    <w:name w:val="Header Char"/>
    <w:basedOn w:val="DefaultParagraphFont"/>
    <w:link w:val="Header"/>
    <w:uiPriority w:val="99"/>
    <w:rsid w:val="00277B92"/>
    <w:rPr>
      <w:rFonts w:ascii="Times New Roman" w:eastAsia="Times New Roman" w:hAnsi="Times New Roman" w:cs="Times New Roman"/>
    </w:rPr>
  </w:style>
  <w:style w:type="paragraph" w:styleId="Footer">
    <w:name w:val="footer"/>
    <w:basedOn w:val="Normal"/>
    <w:link w:val="FooterChar"/>
    <w:uiPriority w:val="99"/>
    <w:unhideWhenUsed/>
    <w:rsid w:val="00277B92"/>
    <w:pPr>
      <w:tabs>
        <w:tab w:val="center" w:pos="4680"/>
        <w:tab w:val="right" w:pos="9360"/>
      </w:tabs>
    </w:pPr>
  </w:style>
  <w:style w:type="character" w:customStyle="1" w:styleId="FooterChar">
    <w:name w:val="Footer Char"/>
    <w:basedOn w:val="DefaultParagraphFont"/>
    <w:link w:val="Footer"/>
    <w:uiPriority w:val="99"/>
    <w:rsid w:val="00277B9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E4113"/>
    <w:rPr>
      <w:sz w:val="16"/>
      <w:szCs w:val="16"/>
    </w:rPr>
  </w:style>
  <w:style w:type="paragraph" w:styleId="CommentText">
    <w:name w:val="annotation text"/>
    <w:basedOn w:val="Normal"/>
    <w:link w:val="CommentTextChar"/>
    <w:uiPriority w:val="99"/>
    <w:unhideWhenUsed/>
    <w:rsid w:val="00DE4113"/>
    <w:rPr>
      <w:sz w:val="20"/>
      <w:szCs w:val="20"/>
    </w:rPr>
  </w:style>
  <w:style w:type="character" w:customStyle="1" w:styleId="CommentTextChar">
    <w:name w:val="Comment Text Char"/>
    <w:basedOn w:val="DefaultParagraphFont"/>
    <w:link w:val="CommentText"/>
    <w:uiPriority w:val="99"/>
    <w:rsid w:val="00DE41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4113"/>
    <w:rPr>
      <w:b/>
      <w:bCs/>
    </w:rPr>
  </w:style>
  <w:style w:type="character" w:customStyle="1" w:styleId="CommentSubjectChar">
    <w:name w:val="Comment Subject Char"/>
    <w:basedOn w:val="CommentTextChar"/>
    <w:link w:val="CommentSubject"/>
    <w:uiPriority w:val="99"/>
    <w:semiHidden/>
    <w:rsid w:val="00DE4113"/>
    <w:rPr>
      <w:rFonts w:ascii="Times New Roman" w:eastAsia="Times New Roman" w:hAnsi="Times New Roman" w:cs="Times New Roman"/>
      <w:b/>
      <w:bCs/>
      <w:sz w:val="20"/>
      <w:szCs w:val="20"/>
    </w:rPr>
  </w:style>
  <w:style w:type="paragraph" w:styleId="PlainText">
    <w:name w:val="Plain Text"/>
    <w:basedOn w:val="Normal"/>
    <w:link w:val="PlainTextChar"/>
    <w:uiPriority w:val="99"/>
    <w:rsid w:val="00DE4113"/>
    <w:pPr>
      <w:widowControl/>
      <w:autoSpaceDE/>
      <w:autoSpaceDN/>
    </w:pPr>
    <w:rPr>
      <w:rFonts w:ascii="Courier New" w:hAnsi="Courier New"/>
      <w:color w:val="000080"/>
      <w:sz w:val="20"/>
      <w:szCs w:val="20"/>
    </w:rPr>
  </w:style>
  <w:style w:type="character" w:customStyle="1" w:styleId="PlainTextChar">
    <w:name w:val="Plain Text Char"/>
    <w:basedOn w:val="DefaultParagraphFont"/>
    <w:link w:val="PlainText"/>
    <w:uiPriority w:val="99"/>
    <w:rsid w:val="00DE4113"/>
    <w:rPr>
      <w:rFonts w:ascii="Courier New" w:eastAsia="Times New Roman" w:hAnsi="Courier New" w:cs="Times New Roman"/>
      <w:color w:val="000080"/>
      <w:sz w:val="20"/>
      <w:szCs w:val="20"/>
    </w:rPr>
  </w:style>
  <w:style w:type="paragraph" w:customStyle="1" w:styleId="NoSpacing1">
    <w:name w:val="No Spacing1"/>
    <w:uiPriority w:val="99"/>
    <w:rsid w:val="00DE4113"/>
    <w:pPr>
      <w:widowControl/>
      <w:autoSpaceDE/>
      <w:autoSpaceDN/>
    </w:pPr>
    <w:rPr>
      <w:rFonts w:ascii="Times New Roman" w:eastAsia="Times New Roman" w:hAnsi="Times New Roman" w:cs="Times New Roman"/>
      <w:sz w:val="24"/>
    </w:rPr>
  </w:style>
  <w:style w:type="paragraph" w:styleId="Revision">
    <w:name w:val="Revision"/>
    <w:hidden/>
    <w:uiPriority w:val="99"/>
    <w:semiHidden/>
    <w:rsid w:val="00082490"/>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686DF4ECB9DC4EA5018B0F3B5F9641" ma:contentTypeVersion="10" ma:contentTypeDescription="Create a new document." ma:contentTypeScope="" ma:versionID="78c47edfccad42b7cf3b97b591399f31">
  <xsd:schema xmlns:xsd="http://www.w3.org/2001/XMLSchema" xmlns:xs="http://www.w3.org/2001/XMLSchema" xmlns:p="http://schemas.microsoft.com/office/2006/metadata/properties" xmlns:ns3="28100f6a-7d32-4b85-8322-b0a17923fd8b" xmlns:ns4="2c3d1bdc-276e-45b2-8f8e-4e8178c0259d" targetNamespace="http://schemas.microsoft.com/office/2006/metadata/properties" ma:root="true" ma:fieldsID="eaba2caf80b44b60eeee9a7ede844ca0" ns3:_="" ns4:_="">
    <xsd:import namespace="28100f6a-7d32-4b85-8322-b0a17923fd8b"/>
    <xsd:import namespace="2c3d1bdc-276e-45b2-8f8e-4e8178c025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00f6a-7d32-4b85-8322-b0a17923f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3d1bdc-276e-45b2-8f8e-4e8178c025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64519-2358-4D3B-99B3-CF8BAB30A9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F79084-4061-4124-9442-F607DF3C0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00f6a-7d32-4b85-8322-b0a17923fd8b"/>
    <ds:schemaRef ds:uri="2c3d1bdc-276e-45b2-8f8e-4e8178c02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98DD7-77A4-422C-B65A-B356AE9696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3949</Words>
  <Characters>22038</Characters>
  <Application>Microsoft Office Word</Application>
  <DocSecurity>0</DocSecurity>
  <Lines>379</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MDHS</dc:creator>
  <cp:lastModifiedBy>Kendra Bell</cp:lastModifiedBy>
  <cp:revision>2</cp:revision>
  <dcterms:created xsi:type="dcterms:W3CDTF">2025-01-09T19:36:00Z</dcterms:created>
  <dcterms:modified xsi:type="dcterms:W3CDTF">2025-01-09T19:36:00Z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Microsoft® Word for Microsoft 365</vt:lpwstr>
  </property>
  <property fmtid="{D5CDD505-2E9C-101B-9397-08002B2CF9AE}" pid="4" name="LastSaved">
    <vt:filetime>2021-06-29T00:00:00Z</vt:filetime>
  </property>
  <property fmtid="{D5CDD505-2E9C-101B-9397-08002B2CF9AE}" pid="5" name="ContentTypeId">
    <vt:lpwstr>0x0101008A686DF4ECB9DC4EA5018B0F3B5F9641</vt:lpwstr>
  </property>
</Properties>
</file>